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50B53" w:rsidRDefault="00173D4D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Análise dos Acidentes de Trânsito no Brasil</w:t>
      </w:r>
    </w:p>
    <w:p w:rsidR="00A50B53" w:rsidRDefault="00173D4D">
      <w:pPr>
        <w:spacing w:before="240" w:line="240" w:lineRule="auto"/>
        <w:ind w:left="708"/>
        <w:jc w:val="center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Amanda Barbosa, Andressa Carneiro, Igor Magalhães, Nalanda Gonçalves, Pedro Machado, Rafael Sousa. </w:t>
      </w:r>
      <w:r>
        <w:rPr>
          <w:rFonts w:ascii="Times New Roman" w:eastAsia="Times New Roman" w:hAnsi="Times New Roman" w:cs="Times New Roman"/>
          <w:sz w:val="24"/>
        </w:rPr>
        <w:t> </w:t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b/>
          <w:sz w:val="24"/>
        </w:rPr>
        <w:t>Orientador Alisson Rabelo Arantes</w:t>
      </w:r>
      <w:r>
        <w:rPr>
          <w:rFonts w:ascii="Times New Roman" w:eastAsia="Times New Roman" w:hAnsi="Times New Roman" w:cs="Times New Roman"/>
          <w:sz w:val="24"/>
        </w:rPr>
        <w:t> </w:t>
      </w:r>
    </w:p>
    <w:p w:rsidR="00A50B53" w:rsidRDefault="00173D4D">
      <w:pPr>
        <w:spacing w:line="240" w:lineRule="auto"/>
        <w:jc w:val="center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4"/>
        </w:rPr>
        <w:t>PUC Minas  </w:t>
      </w:r>
      <w:r>
        <w:rPr>
          <w:rFonts w:ascii="Times New Roman" w:eastAsia="Times New Roman" w:hAnsi="Times New Roman" w:cs="Times New Roman"/>
          <w:sz w:val="24"/>
        </w:rPr>
        <w:br/>
        <w:t>Curso de Tecnologia em Banco de Dados </w:t>
      </w:r>
    </w:p>
    <w:p w:rsidR="00A50B53" w:rsidRPr="00173D4D" w:rsidRDefault="00CA2682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lang w:val="en-US"/>
        </w:rPr>
      </w:pPr>
      <w:hyperlink r:id="rId6">
        <w:r w:rsidR="00173D4D" w:rsidRPr="00173D4D">
          <w:rPr>
            <w:rFonts w:ascii="Times New Roman" w:eastAsia="Times New Roman" w:hAnsi="Times New Roman" w:cs="Times New Roman"/>
            <w:color w:val="0563C1"/>
            <w:sz w:val="20"/>
            <w:u w:val="single"/>
            <w:lang w:val="en-US"/>
          </w:rPr>
          <w:t>amanda.souza.1424977@sga.pucminas.br</w:t>
        </w:r>
      </w:hyperlink>
      <w:r w:rsidR="00173D4D" w:rsidRPr="00173D4D">
        <w:rPr>
          <w:rFonts w:ascii="Times New Roman" w:eastAsia="Times New Roman" w:hAnsi="Times New Roman" w:cs="Times New Roman"/>
          <w:sz w:val="20"/>
          <w:lang w:val="en-US"/>
        </w:rPr>
        <w:t xml:space="preserve">, </w:t>
      </w:r>
      <w:hyperlink r:id="rId7">
        <w:r w:rsidR="00173D4D" w:rsidRPr="00173D4D">
          <w:rPr>
            <w:rFonts w:ascii="Times New Roman" w:eastAsia="Times New Roman" w:hAnsi="Times New Roman" w:cs="Times New Roman"/>
            <w:color w:val="0563C1"/>
            <w:sz w:val="20"/>
            <w:u w:val="single"/>
            <w:lang w:val="en-US"/>
          </w:rPr>
          <w:t xml:space="preserve">andressa.rocha.1428666@sga.pucminas.br, igor.magalhaes.1420978@sga.pucminas.br, </w:t>
        </w:r>
        <w:r w:rsidR="00173D4D" w:rsidRPr="00173D4D">
          <w:rPr>
            <w:rFonts w:ascii="Times New Roman" w:eastAsia="Times New Roman" w:hAnsi="Times New Roman" w:cs="Times New Roman"/>
            <w:color w:val="0563C1"/>
            <w:sz w:val="21"/>
            <w:u w:val="single"/>
            <w:lang w:val="en-US"/>
          </w:rPr>
          <w:t xml:space="preserve"> HYPERLINK "mailto:andressa.rocha.1428666@sga.pucminas.br,%20igor.magalhaes.1420978@sga.pucminas.br,%20nalanda.goncalves@sga.pucminas.br"nalanda.goncalves@sga.pucminas.br</w:t>
        </w:r>
      </w:hyperlink>
      <w:r w:rsidR="00173D4D" w:rsidRPr="00173D4D">
        <w:rPr>
          <w:rFonts w:ascii="Times New Roman" w:eastAsia="Times New Roman" w:hAnsi="Times New Roman" w:cs="Times New Roman"/>
          <w:color w:val="005A9E"/>
          <w:sz w:val="21"/>
          <w:lang w:val="en-US"/>
        </w:rPr>
        <w:t xml:space="preserve">, phsmachado@sga.pucminas.br, </w:t>
      </w:r>
      <w:hyperlink r:id="rId8">
        <w:r w:rsidR="00173D4D" w:rsidRPr="00173D4D">
          <w:rPr>
            <w:rFonts w:ascii="Times New Roman" w:eastAsia="Times New Roman" w:hAnsi="Times New Roman" w:cs="Times New Roman"/>
            <w:color w:val="0563C1"/>
            <w:sz w:val="21"/>
            <w:u w:val="single"/>
            <w:lang w:val="en-US"/>
          </w:rPr>
          <w:t>rafael.sousa.1419717@sga.pucminas.br</w:t>
        </w:r>
      </w:hyperlink>
    </w:p>
    <w:p w:rsidR="00A50B53" w:rsidRDefault="00173D4D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color w:val="0563C1"/>
          <w:sz w:val="21"/>
          <w:u w:val="single"/>
        </w:rPr>
        <w:t>alissonr@pucminas.br </w:t>
      </w:r>
    </w:p>
    <w:p w:rsidR="00A50B53" w:rsidRDefault="00A50B53">
      <w:pPr>
        <w:spacing w:line="240" w:lineRule="auto"/>
        <w:jc w:val="both"/>
        <w:rPr>
          <w:rFonts w:ascii="Times New Roman" w:eastAsia="Times New Roman" w:hAnsi="Times New Roman" w:cs="Times New Roman"/>
          <w:b/>
          <w:i/>
          <w:sz w:val="24"/>
        </w:rPr>
      </w:pPr>
    </w:p>
    <w:p w:rsidR="00A50B53" w:rsidRDefault="00173D4D">
      <w:pPr>
        <w:spacing w:line="240" w:lineRule="auto"/>
        <w:jc w:val="both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b/>
          <w:i/>
          <w:sz w:val="24"/>
        </w:rPr>
        <w:t>Resumo.</w:t>
      </w:r>
      <w:r>
        <w:rPr>
          <w:rFonts w:ascii="Times New Roman" w:eastAsia="Times New Roman" w:hAnsi="Times New Roman" w:cs="Times New Roman"/>
          <w:i/>
          <w:sz w:val="24"/>
        </w:rPr>
        <w:t xml:space="preserve"> Uma frase para cada um dos tópicos: Contexto, Problema, Justificativa, Objetivos e Contribuição. Pode ser escrito após a conclusão do trabalho.</w:t>
      </w:r>
      <w:r>
        <w:rPr>
          <w:rFonts w:ascii="Times New Roman" w:eastAsia="Times New Roman" w:hAnsi="Times New Roman" w:cs="Times New Roman"/>
          <w:sz w:val="24"/>
        </w:rPr>
        <w:t> </w:t>
      </w:r>
    </w:p>
    <w:p w:rsidR="00A50B53" w:rsidRDefault="00A50B5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A50B53" w:rsidRDefault="00173D4D">
      <w:pPr>
        <w:spacing w:after="0" w:line="240" w:lineRule="auto"/>
        <w:rPr>
          <w:rFonts w:ascii="Times New Roman" w:eastAsia="Times New Roman" w:hAnsi="Times New Roman" w:cs="Times New Roman"/>
          <w:color w:val="2F5496"/>
          <w:sz w:val="1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1. Introdução</w:t>
      </w: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18"/>
        </w:rPr>
      </w:pPr>
    </w:p>
    <w:p w:rsidR="00A50B53" w:rsidRDefault="00173D4D">
      <w:pPr>
        <w:spacing w:after="0" w:line="360" w:lineRule="auto"/>
        <w:ind w:firstLine="705"/>
        <w:jc w:val="both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4"/>
        </w:rPr>
        <w:t xml:space="preserve">O Brasil é reconhecidamente um dos recordistas mundiais de acidentes de trânsito. É o terceiro país com mais mortes no trânsito, segundo dados do relatório </w:t>
      </w:r>
      <w:r>
        <w:rPr>
          <w:rFonts w:ascii="Times New Roman" w:eastAsia="Times New Roman" w:hAnsi="Times New Roman" w:cs="Times New Roman"/>
          <w:i/>
          <w:sz w:val="24"/>
        </w:rPr>
        <w:t>Global Status Report on Road Safety</w:t>
      </w:r>
      <w:r>
        <w:rPr>
          <w:rFonts w:ascii="Times New Roman" w:eastAsia="Times New Roman" w:hAnsi="Times New Roman" w:cs="Times New Roman"/>
          <w:sz w:val="24"/>
        </w:rPr>
        <w:t>, da Organização Mundial de Saúde (OMS). “No Brasil, 1 pessoa morre a cada 15 minutos por causa de acidentes de trânsito. A cada 2 minutos 1 ser humano sofre sequelas por causa de ferimentos”, diz José Aurélio Ramalho, diretor-presidente do Observatório Nacional de Segurança Viária (ONSV). Apesar da complexidade do fenômeno e da multiplicidade de fatores determinantes, os acidentes são passíveis de prevenção. </w:t>
      </w:r>
    </w:p>
    <w:p w:rsidR="00A50B53" w:rsidRDefault="00173D4D">
      <w:pPr>
        <w:spacing w:after="0" w:line="360" w:lineRule="auto"/>
        <w:ind w:firstLine="705"/>
        <w:jc w:val="both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4"/>
        </w:rPr>
        <w:t>Anualmente ocorrem milhares de registros de acidentes de trânsito no Brasil, gerando um grande impacto na sociedade. Quanto maior o número de acidentes, maiores são os gastos públicos. Esse tema é extremamente relevante e presente em nosso dia-a-dia, onde se faz necessário uma análise para entender a problemática e possivelmente, identificar características através dos dados que possam contribuir para uma diminuição desse número em nosso país. </w:t>
      </w:r>
    </w:p>
    <w:p w:rsidR="00A50B53" w:rsidRDefault="00173D4D">
      <w:pPr>
        <w:spacing w:after="0" w:line="360" w:lineRule="auto"/>
        <w:ind w:firstLine="705"/>
        <w:jc w:val="both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4"/>
        </w:rPr>
        <w:t>Os acidentes de trânsito se configuram como um grave problema de saúde pública no país. Do ponto de vista das políticas públicas, o aspecto mais relevante é que as perdas individuais, sociais e econômicas são elevadíssimas, constituindo alto preço para a sociedade.  </w:t>
      </w:r>
    </w:p>
    <w:p w:rsidR="00A50B53" w:rsidRDefault="00173D4D">
      <w:pPr>
        <w:spacing w:after="0" w:line="360" w:lineRule="auto"/>
        <w:ind w:firstLine="705"/>
        <w:jc w:val="both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4"/>
        </w:rPr>
        <w:t>Nos primeiros meses do isolamento social, em função da pandemia de Covid-19, a redução na circulação dos veículos impactou positivamente o número de acidentes e vítimas do trânsito em todo o Brasil. Diante disso, pode-se citar como um dos fatores para o alto índice de acidentes, a grande quantidade de veículos existentes no país. Aliado a isso, a imprudência, negligência e imperícia dos motoristas, que muitas vezes, desrespeitam as regras de trânsito.</w:t>
      </w:r>
    </w:p>
    <w:p w:rsidR="00A50B53" w:rsidRDefault="00173D4D">
      <w:pPr>
        <w:spacing w:after="0" w:line="360" w:lineRule="auto"/>
        <w:ind w:firstLine="705"/>
        <w:jc w:val="both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4"/>
        </w:rPr>
        <w:t>Segundo a OMS, acidentes de trânsito tem a probabilidade de se tornar a sétima maior causa de mortes no mundo até 2030, e atualmente é o maior causador de mortes entre as pessoas de 5 a 29 anos. Com base nestes dados, verifica-se a necessidade em abordar esse tema e realizar um estudo mais técnico e analítico. </w:t>
      </w:r>
    </w:p>
    <w:p w:rsidR="00A50B53" w:rsidRDefault="00173D4D">
      <w:pPr>
        <w:spacing w:after="0" w:line="360" w:lineRule="auto"/>
        <w:ind w:firstLine="705"/>
        <w:jc w:val="both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4"/>
        </w:rPr>
        <w:t xml:space="preserve">O presente estudo tem como foco principal abordar os acidentes de trânsito no Brasil, com o objetivo de encontrar padrões entre os acidentes e gerar importantes </w:t>
      </w:r>
      <w:r>
        <w:rPr>
          <w:rFonts w:ascii="Times New Roman" w:eastAsia="Times New Roman" w:hAnsi="Times New Roman" w:cs="Times New Roman"/>
          <w:i/>
          <w:sz w:val="24"/>
        </w:rPr>
        <w:t xml:space="preserve">insights </w:t>
      </w:r>
      <w:r>
        <w:rPr>
          <w:rFonts w:ascii="Times New Roman" w:eastAsia="Times New Roman" w:hAnsi="Times New Roman" w:cs="Times New Roman"/>
          <w:sz w:val="24"/>
        </w:rPr>
        <w:t>para a preveni-los. Desta forma, será feito um levantamento dos dados relativos às atividades entre os anos 2007 e 2022, analisando variáveis relativas à segurança viária e indicadores sobre a acidentalidade. Dados estes que serão extraídos das bases de dados abertos sobre acidentes de trânsito publicadas pelo Registro Nacional de Acidentes e Estatísticas de Trânsito (RENAEST).</w:t>
      </w:r>
    </w:p>
    <w:p w:rsidR="00A50B53" w:rsidRDefault="00173D4D">
      <w:pPr>
        <w:spacing w:after="0" w:line="360" w:lineRule="auto"/>
        <w:ind w:firstLine="70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Contudo, os dados que serão analisados neste trabalho abordam um tema delicado e extremamente importante, a vida, o bem mais precioso do ser humano. Após os dados serem tratados e estruturados, serão gerados relatórios com informações direcionadas, com o intuito de ajudar os órgãos competentes a tomarem decisões assertivas e diretas, afim de reduzir o número de acidentes e preservar a vida.</w:t>
      </w:r>
    </w:p>
    <w:p w:rsidR="00A50B53" w:rsidRDefault="00A50B53">
      <w:pPr>
        <w:spacing w:after="0" w:line="240" w:lineRule="auto"/>
        <w:rPr>
          <w:rFonts w:ascii="Times New Roman" w:eastAsia="Times New Roman" w:hAnsi="Times New Roman" w:cs="Times New Roman"/>
          <w:color w:val="2F5496"/>
          <w:sz w:val="18"/>
        </w:rPr>
      </w:pPr>
    </w:p>
    <w:p w:rsidR="00A50B53" w:rsidRDefault="00173D4D">
      <w:pPr>
        <w:spacing w:after="0" w:line="240" w:lineRule="auto"/>
        <w:rPr>
          <w:rFonts w:ascii="Times New Roman" w:eastAsia="Times New Roman" w:hAnsi="Times New Roman" w:cs="Times New Roman"/>
          <w:color w:val="2F5496"/>
          <w:sz w:val="1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2. Descrição das Bases de Dados Utilizadas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 </w:t>
      </w:r>
    </w:p>
    <w:p w:rsidR="00A50B53" w:rsidRDefault="00173D4D">
      <w:pPr>
        <w:spacing w:after="0" w:line="240" w:lineRule="auto"/>
        <w:jc w:val="both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4"/>
        </w:rPr>
        <w:t>  </w:t>
      </w: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4"/>
        </w:rPr>
        <w:t>Para esse projeto foi utilizado dados da Polícia Rodoviária Federal e são referentes a ocorrências de trânsitos registrados entre janeiro de 2007 a junho de 2022 nas Rodovias Federais do Brasil.</w:t>
      </w: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Os arquivos foram disponibilizados em formato .CSV, divido por ano e distribuídos em 3 grupos de informações: ocorrência, pessoas e tipo de acidente. </w:t>
      </w: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4"/>
        </w:rPr>
        <w:t>Entre os anos de 2007 e 2016 o registro de acidentes era realizado por meio do sistema BR-Brasil. Neste sistema o policial responsável pela ocorrência inseria dados referentes a ocorrência. Em janeiro de 2017 o sistema BR-Brasil foi descontinuado e a PRF passou a utilizar um novo sistema para registar as ocorrências de acidentes de trânsito.</w:t>
      </w: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partir de janeiro de 2017 os arquivos receberam informações adicionais e por esse motivo se fez necessário na tabela abaixo incluir 2 colunas referentes as variáveis e 1 coluna referente a descrição das variáveis. </w:t>
      </w:r>
    </w:p>
    <w:p w:rsidR="00A50B53" w:rsidRDefault="00CA268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hyperlink r:id="rId9">
        <w:r w:rsidR="00173D4D">
          <w:rPr>
            <w:rFonts w:ascii="Times New Roman" w:eastAsia="Times New Roman" w:hAnsi="Times New Roman" w:cs="Times New Roman"/>
            <w:color w:val="0563C1"/>
            <w:sz w:val="24"/>
            <w:u w:val="single"/>
          </w:rPr>
          <w:t>Link oficial dos arquivos</w:t>
        </w:r>
      </w:hyperlink>
      <w:r w:rsidR="00173D4D">
        <w:rPr>
          <w:rFonts w:ascii="Times New Roman" w:eastAsia="Times New Roman" w:hAnsi="Times New Roman" w:cs="Times New Roman"/>
          <w:sz w:val="24"/>
        </w:rPr>
        <w:t>.</w:t>
      </w: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6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14"/>
        <w:gridCol w:w="2313"/>
        <w:gridCol w:w="3807"/>
      </w:tblGrid>
      <w:tr w:rsidR="00A50B53">
        <w:tc>
          <w:tcPr>
            <w:tcW w:w="90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Estrutura dos arquivos Referente a Agrupamento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Ocorrência 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BR-Brasil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Novo Sistema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Descrição da variável 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Variável com valores numéricos, representando o identificador do acidente.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data_inversa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data_inversa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Data da ocorrência no formato dd/mm/aaaa.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dia_semana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dia_semana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Dia da semana da ocorrência. Ex.: Segunda, terça, etc.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horario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horario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Horário da ocorrência no formato hh:mm:ss.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uf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uf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Unidade da Federação. Ex.: MG, PE, DF, etc.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br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br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Variável com valores numéricos representando o identificador da BR do acidente.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km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km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Km da BR onde o acidente ocorreu 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municipio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municipio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Nome do município de ocorrência do acidente.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causa_acidente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causa_acidente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Identificação da causa presumível do acidente. Ex.: Falta de atenção, Velocidade incompatível, etc.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tipo_acidente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tipo_acidente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Identificação do tipo de acidente. Ex.: Colisão frontal, Saída de pista, etc.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classificacao_acidente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classificacao_acidente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Classificação quanto à gravidade do acidente: Sem Vítimas, Com Vítimas Feridas, Com Vítimas Fatais e Ignorado.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fase_dia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fase_dia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Fase do dia no momento do acidente. Ex. Amanhecer, Pleno dia, etc.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sentido_via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sentido_via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Sentido da via considerando o ponto de colisão: Crescente e decrescente.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condicao_metereologica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condicao_metereologica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Condição meteorológica no momento do acidente: Céu claro, chuva, vento, etc.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tipo_pista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tipo_pista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 da pista considerando a quantidade de faixas: Dupla, simples ou múltipla.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tracado_via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tracado_via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do traçado da via: reta, curva ou cruzamento.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uso_solo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uso_solo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sobre as características do local do acidente: Urbano ou rural.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ano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ano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Ano que ocorreu o Ocorrência Ex:. 2021, 2022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pessoas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pessoas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Número de pessoas envolvidas no acidente.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mortos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mortos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mortas envolvidas na ocorrência.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feridos_leves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feridos_leves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com ferimentos leves envolvidas na ocorrência.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feridos_graves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feridos_graves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com ferimentos graves envolvidas na ocorrência.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ilesos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ilesos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ilesas envolvidas na ocorrência.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ignorados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ignorados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Total de pessoas envolvidas na ocorrência e que não se soube o estado físico. 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feridos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feridos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com feridas envolvidas na ocorrência. (É a soma dos feridos leves com graves).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veiculos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veiculos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veículos envolvidos na ocorrência.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latitude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Latitude do Local do acidente em formato geodésico 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longitude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Longitude do Local do acidente em formato geodésico 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regional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Sigla de Superintendência Regional mais a Sigla do Estado Ex. SR-PA, SR-MG, SR-SP, etc.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delegacia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Sigla da Delegacia que registrou a Ocorrência Ex. DEL4/1, DEL12/1, DEL20/2 , etc. </w:t>
            </w:r>
          </w:p>
        </w:tc>
      </w:tr>
      <w:tr w:rsidR="00A50B53">
        <w:tc>
          <w:tcPr>
            <w:tcW w:w="2320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2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uop</w:t>
            </w:r>
          </w:p>
        </w:tc>
        <w:tc>
          <w:tcPr>
            <w:tcW w:w="442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Sigla de Unidade Operacional da Policia Ex. UOP01/CE, UOP03/MG, UOP01/RS, etc. </w:t>
            </w:r>
          </w:p>
        </w:tc>
      </w:tr>
    </w:tbl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6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33"/>
        <w:gridCol w:w="2333"/>
        <w:gridCol w:w="3768"/>
      </w:tblGrid>
      <w:tr w:rsidR="00A50B53">
        <w:tc>
          <w:tcPr>
            <w:tcW w:w="90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Estrutura dos arquivos Referente a Agrupamento Pessoa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BR-Brasil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Novo Sistema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da variável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Variável com valores numéricos, representando o identificador do acidente.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pesid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pesid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N/D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data_inversa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data_inversa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Data da ocorrência no formato dd/mm/aaaa.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dia_semana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dia_semana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Dia da semana da ocorrência. Ex.: Segunda, terça,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horario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horario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Horário da ocorrência no formato hh:mm:ss.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uf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uf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Unidade da Federação. Ex.: MG, PE, DF,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br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br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Variável com valores numéricos representando o identificador da BR do acidente.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km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km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Km da BR onde o acidente ocorreu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municipio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municipio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Nome do município de ocorrência do acidente.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causa_acidente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causa_acidente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Identificação da causa presumível do acidente. Ex.: Falta de atenção, Velocidade incompatível,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tipo_acidente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tipo_acidente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Identificação do tipo de acidente. Ex.: Colisão frontal, Saída de pista,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classificacao_acidente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classificacao_acidente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Classificação quanto à gravidade do acidente: Sem Vítimas, Com Vítimas Feridas, Com Vítimas Fatais e Ignorado.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fase_dia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fase_dia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Fase do dia no momento do acidente. Ex. Amanhecer, Pleno dia,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sentido_via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sentido_via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Sentido da via considerando o ponto de colisão: Crescente e decrescente.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condicao_metereologica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condicao_metereologica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Condição meteorológica no momento do acidente: Céu claro, chuva, vento,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tipo_pista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tipo_pista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 da pista considerando a quantidade de faixas: Dupla, simples ou múltipla.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tracado_via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tracado_via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do traçado da via: reta, curva ou cruzamento.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uso_solo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uso_solo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sobre as características do local do acidente: Urbano ou rural.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id_veiculo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id_veiculo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Variável com valores numéricos, representando o identificador do Veículo.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tipo_veiculo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tipo_veiculo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do tipo do Veículo Ex. Utilitário, Caminhão-trator, Automóvel, Motocicleta,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marca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marca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da Marca do Veículo Ex. I/JEEP COMPASS SPORT2.0L, FORD/FIESTA 16SE, etc.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ano_fabricacao_veiculo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ano_fabricacao_veiculo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Ano da Fabricação do carro envolvido na ocorrência.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tipo_envolvido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tipo_envolvido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do Tipo do Envolvido Ex. Condutor, passageiro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estado_fisico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estado_fisico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do estado físico do indivíduo Ex. Ileso, Não Informado, Lesões Leves,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idade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idade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Idade do Indivíduo na data da ocorrência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sexo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sexo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Sexo do indivíduo que se envolveu da ocorrência Ex. Masculino, Feminino, Não Informado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nacionalidade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ilesos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ilesas envolvidas na ocorrência.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naturalidade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feridos_leves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com ferimentos leves envolvidas na ocorrência.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feridos_graves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com ferimentos graves envolvidas na ocorrência.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mortos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mortas envolvidas na ocorrência.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latitude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Latitude do Local do acidente em formato geodésico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longitude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Longitude do Local do acidente em formato geodésico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regional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Sigla de Superintendência Regional mais a Sigla do Estado Ex. SR-PA, SR-MG, SR-SP,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delegacia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Sigla da Delegacia que registrou a Ocorrência Ex. DEL4/1, DEL12/1, DEL20/2 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2345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uop</w:t>
            </w:r>
          </w:p>
        </w:tc>
        <w:tc>
          <w:tcPr>
            <w:tcW w:w="4360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Sigla de Unidade Operacional da Policia Ex. UOP01/CE, UOP03/MG, UOP01/RS, etc. </w:t>
            </w:r>
          </w:p>
        </w:tc>
      </w:tr>
    </w:tbl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tbl>
      <w:tblPr>
        <w:tblW w:w="0" w:type="auto"/>
        <w:tblInd w:w="6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38"/>
        <w:gridCol w:w="6096"/>
      </w:tblGrid>
      <w:tr w:rsidR="00A50B53">
        <w:tc>
          <w:tcPr>
            <w:tcW w:w="90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>Estrutura dos arquivos Referente a Agrupamento Tipo Acidente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Novo Sistema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da variável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Variável com valores numéricos, representando o identificador do acidente.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pesid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N/D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data_inversa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Data da ocorrência no formato dd/mm/aaaa.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dia_semana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Dia da semana da ocorrência. Ex.: Segunda, terça,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horario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Horário da ocorrência no formato hh:mm:ss.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uf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Unidade da Federação. Ex.: MG, PE, DF,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br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Variável com valores numéricos representando o identificador da BR do acidente.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km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Km da BR onde o acidente ocorreu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municipio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Nome do município de ocorrência do acidente.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causa_principal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Causador do acidente Ex. Sim ou Não.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causa_acidente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Identificação da causa presumível do acidente. Ex.: Falta de atenção, Velocidade incompatível,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ordem_tipo_acidente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Variável com valores numéricos, representando o identificador do tipo acidente.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tipo_acidente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Identificação do tipo de acidente. Ex.: Colisão frontal, Saída de pista,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classificacao_acidente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Classificação quanto à gravidade do acidente: Sem Vítimas, Com Vítimas Feridas, Com Vítimas Fatais e Ignorado.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fase_dia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Fase do dia no momento do acidente. Ex. Amanhecer, Pleno dia,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sentido_via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Sentido da via considerando o ponto de colisão: Crescente e decrescente.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condicao_metereologica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Condição meteorológica no momento do acidente: Céu claro, chuva, vento,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tipo_pista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 da pista considerando a quantidade de faixas: Dupla, simples ou múltipla.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tracado_via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do traçado da via: reta, curva ou cruzamento.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uso_solo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sobre as características do local do acidente: Urbano ou rural.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id_veiculo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Variável com valores numéricos, representando o identificador do Veículo.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tipo_veiculo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do tipo do Veículo Ex. Utilitário, Caminhão-trator, Automóvel, Motocicleta,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marca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da Marca do Veículo Ex. I/JEEP COMPASS SPORT2.0L, FORD/FIESTA 16SE, etc.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ano_fabricacao_veiculo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Ano da Fabricação do carro envolvido na ocorrência.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tipo_envolvido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do Tipo do Envolvido Ex. Condutor, passageiro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estado_fisico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Descrição do estado físico do indivíduo Ex. Ileso, Não Informado, Lesões Leves,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idade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Idade do Indivíduo na data da ocorrência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sexo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Sexo do indivíduo que se envolveu da ocorrência Ex. Masculino, Feminino, Não Informado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ilesos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ilesas envolvidas na ocorrência.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feridos_leves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com ferimentos leves envolvidas na ocorrência.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feridos_graves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com ferimentos graves envolvidas na ocorrência.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mortos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 de pessoas mortas envolvidas na ocorrência.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latitude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Latitude do Local do acidente em formato geodésico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longitude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Longitude do Local do acidente em formato geodésico 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regional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Sigla de Superintendência Regional mais a Sigla do Estado Ex. SR-PA, SR-MG, SR-SP,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delegacia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Sigla da Delegacia que registrou a Ocorrência Ex. DEL4/1, DEL12/1, DEL20/2 , etc. </w:t>
            </w:r>
          </w:p>
        </w:tc>
      </w:tr>
      <w:tr w:rsidR="00A50B53">
        <w:tc>
          <w:tcPr>
            <w:tcW w:w="2345" w:type="dxa"/>
            <w:tcBorders>
              <w:top w:val="single" w:sz="0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uop</w:t>
            </w:r>
          </w:p>
        </w:tc>
        <w:tc>
          <w:tcPr>
            <w:tcW w:w="6722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70" w:type="dxa"/>
              <w:right w:w="70" w:type="dxa"/>
            </w:tcMar>
            <w:vAlign w:val="bottom"/>
          </w:tcPr>
          <w:p w:rsidR="00A50B53" w:rsidRDefault="00173D4D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</w:rPr>
              <w:t>Sigla de Unidade Operacional da Policia Ex. UOP01/CE, UOP03/MG, UOP01/RS, etc. </w:t>
            </w:r>
          </w:p>
        </w:tc>
      </w:tr>
    </w:tbl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3. Arquitetura</w:t>
      </w: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A50B53" w:rsidRDefault="00173D4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diante podemos ver o diagrama exemplificando os passos do projeto:</w:t>
      </w: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CA2682" w:rsidP="00970D5D">
      <w:pPr>
        <w:spacing w:after="0" w:line="240" w:lineRule="auto"/>
        <w:ind w:right="282"/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</w:r>
      <w:r w:rsidR="00CA2682">
        <w:rPr>
          <w:noProof/>
        </w:rPr>
        <w:object w:dxaOrig="10204" w:dyaOrig="11610">
          <v:rect id="rectole0000000000" o:spid="_x0000_i1025" style="width:431.15pt;height:518.55pt" o:ole="" o:preferrelative="t" stroked="f">
            <v:imagedata r:id="rId10" o:title=""/>
          </v:rect>
          <o:OLEObject Type="Embed" ProgID="StaticMetafile" ShapeID="rectole0000000000" DrawAspect="Content" ObjectID="_1755543193" r:id="rId11"/>
        </w:object>
      </w: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4.Metodologia</w:t>
      </w: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:rsidR="00A50B53" w:rsidRDefault="00173D4D">
      <w:pPr>
        <w:spacing w:after="0" w:line="360" w:lineRule="auto"/>
        <w:ind w:firstLine="70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Inicialmente foi escolhido o tema a ser abordado no projeto, de forma que ele fosse relevante e com grande importância social. A partir do tema escolhido, foram realizadas pesquisas para a extração de dados, através de banco de dados públicos disponíveis online e de fontes confiáveis. Na pesquisa, foi encontrado o site do Polícia Rodoviária Federal (PRF), onde é disponibilizado bases de dados de ocorrências relacionadas a acidentes de trânsito que ocorreram nas rodovias federais no Brasil entre 2007 e 2022, em arquivos formato .CSV. Feito o download dos arquivos, foi possível fazer a validação dos mesmos, para verificar a possibilidade de extrair as informações para o projeto. Após análise visual dos dados, foi iniciado uma segunda análise, sobre o que poderia ser extraído dos dados para elaboração das importantes perguntas a serem respondidas acerca do tema proposto.</w:t>
      </w:r>
    </w:p>
    <w:p w:rsidR="00A50B53" w:rsidRDefault="00173D4D">
      <w:pPr>
        <w:spacing w:after="0" w:line="360" w:lineRule="auto"/>
        <w:ind w:firstLine="70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definição do SGBD (Sistema de Gerenciamento de Banco de Dados) para armazenamento dos dados foi um ponto importante, pois é através dele que serão extraídas todas as informações para o projeto. Sendo assim, foi escolhido o Microsoft SQL Server, por ser um sistema amplamente usado no mercado e possuir ferramentas capazes de auxiliar no desenvolvimento do projeto. No processo de importação dos arquivos .CSV, foram criadas inicialmente 3 tabelas no banco de dados. A importação foi feita através do </w:t>
      </w:r>
      <w:r>
        <w:rPr>
          <w:rFonts w:ascii="Times New Roman" w:eastAsia="Times New Roman" w:hAnsi="Times New Roman" w:cs="Times New Roman"/>
          <w:i/>
          <w:sz w:val="24"/>
        </w:rPr>
        <w:t>SQL Server Integration Services</w:t>
      </w:r>
      <w:r>
        <w:rPr>
          <w:rFonts w:ascii="Times New Roman" w:eastAsia="Times New Roman" w:hAnsi="Times New Roman" w:cs="Times New Roman"/>
          <w:sz w:val="24"/>
        </w:rPr>
        <w:t>, que possibilitou uma maior agilidade para o processo, tendo em vista que foram carregados nas tabelas um total de 70 arquivos .CSV. Feito isso, foi iniciado o processo de tratamento e higienização dos dados que não eram relevantes para o projeto, como por exemplo a coluna “PESOID”, que nada mais era que uma informação interna da PRF. Nesse processo foi realizado a remoção de aspas duplas de toda da base, conversão dos dados para os tipos corretos, criado tabelas paramétricas para facilitar a identificação e criar referências para os dados, remoção de linhas ou dados duplicados. Após o processo de higienização, será iniciado a elaboração das consultas, procedimentos e visualização para identificar as variáveis relevantes, tendências e relações entre os dados, gerando informações reais.</w:t>
      </w:r>
    </w:p>
    <w:p w:rsidR="00A50B53" w:rsidRDefault="00173D4D">
      <w:pPr>
        <w:spacing w:after="0" w:line="360" w:lineRule="auto"/>
        <w:ind w:firstLine="70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Contudo, inicialmente será utilizado para apresentação das informações e relatórios o Microsoft Power BI, que é um serviço de análise de negócios e de dados, onde será integrado ao nosso banco de dados para que possamos criar os dashboards e gráficos através das informações geradas. Nessa etapa do projeto será feita uma divisão dos pontos mais relevantes para apresentação e elaboração do relatório final</w:t>
      </w:r>
    </w:p>
    <w:p w:rsidR="00A50B53" w:rsidRDefault="00173D4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5. Importação dos dados</w:t>
      </w:r>
    </w:p>
    <w:p w:rsidR="00A50B53" w:rsidRDefault="00A50B5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Para a importação dos dados foi utilizado o sistema gerenciador de banco de dados (SGBD) SQL Server Integration Services.</w:t>
      </w: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 primeiro passo foi configurar o loop de importação de arquivos, devido ao volume dos mesmos, e para isso, foi criado uma pasta no computador com todos os arquivos, e mapeados dentro do fluxo para que fossem importados sequencialmente. Dentro do loop de importação de arquivos foi criado uma tarefa de fluxo de dados, onde foi configurado todo o fluxo de importação de maneira sequencial.</w:t>
      </w:r>
    </w:p>
    <w:p w:rsidR="00173D4D" w:rsidRDefault="00CA2682" w:rsidP="00970D5D">
      <w:pPr>
        <w:keepNext/>
        <w:spacing w:after="0" w:line="360" w:lineRule="auto"/>
        <w:ind w:left="-142"/>
        <w:jc w:val="both"/>
      </w:pPr>
      <w:r>
        <w:rPr>
          <w:noProof/>
        </w:rPr>
      </w:r>
      <w:r w:rsidR="00CA2682">
        <w:rPr>
          <w:noProof/>
        </w:rPr>
        <w:object w:dxaOrig="10204" w:dyaOrig="7334">
          <v:rect id="rectole0000000001" o:spid="_x0000_i1026" style="width:434.15pt;height:337.3pt" o:ole="" o:preferrelative="t" stroked="f">
            <v:imagedata r:id="rId12" o:title=""/>
          </v:rect>
          <o:OLEObject Type="Embed" ProgID="StaticMetafile" ShapeID="rectole0000000001" DrawAspect="Content" ObjectID="_1755543194" r:id="rId13"/>
        </w:object>
      </w:r>
    </w:p>
    <w:p w:rsidR="00173D4D" w:rsidRDefault="00173D4D" w:rsidP="00173D4D">
      <w:pPr>
        <w:pStyle w:val="Legenda"/>
        <w:jc w:val="both"/>
      </w:pPr>
      <w:r>
        <w:t xml:space="preserve">Figura </w:t>
      </w:r>
      <w:r w:rsidR="00CA2682">
        <w:fldChar w:fldCharType="begin"/>
      </w:r>
      <w:r w:rsidR="00CA2682">
        <w:instrText xml:space="preserve"> SEQ Figura \* ARABIC </w:instrText>
      </w:r>
      <w:r w:rsidR="00CA2682">
        <w:fldChar w:fldCharType="separate"/>
      </w:r>
      <w:r w:rsidR="00970D5D">
        <w:rPr>
          <w:noProof/>
        </w:rPr>
        <w:t>1</w:t>
      </w:r>
      <w:r w:rsidR="00CA2682">
        <w:rPr>
          <w:noProof/>
        </w:rPr>
        <w:fldChar w:fldCharType="end"/>
      </w:r>
      <w:r>
        <w:t xml:space="preserve"> Criação do loop de importação dos arquivos</w:t>
      </w:r>
      <w:r w:rsidR="00970D5D">
        <w:t>.</w:t>
      </w:r>
    </w:p>
    <w:p w:rsidR="00A50B53" w:rsidRDefault="00173D4D">
      <w:pPr>
        <w:spacing w:after="0" w:line="360" w:lineRule="auto"/>
        <w:ind w:left="142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br/>
      </w: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sz w:val="24"/>
        </w:rPr>
        <w:t xml:space="preserve">Dentro do “fluxo de tarefa de dados” foram configuradas três tarefas. Na “Origem de Arquivos Simples” foi mapeado o arquivo importado. A conversão de dados transforma o tipo de cada coluna do .csv para o formato pré definido das colunas do banco de dados. Na última tarefa foi </w:t>
      </w:r>
      <w:r w:rsidR="00C570C5">
        <w:rPr>
          <w:rFonts w:ascii="Times New Roman" w:eastAsia="Times New Roman" w:hAnsi="Times New Roman" w:cs="Times New Roman"/>
          <w:sz w:val="24"/>
        </w:rPr>
        <w:t>realizado o envio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C570C5">
        <w:rPr>
          <w:rFonts w:ascii="Times New Roman" w:eastAsia="Times New Roman" w:hAnsi="Times New Roman" w:cs="Times New Roman"/>
          <w:sz w:val="24"/>
        </w:rPr>
        <w:t>d</w:t>
      </w:r>
      <w:r>
        <w:rPr>
          <w:rFonts w:ascii="Times New Roman" w:eastAsia="Times New Roman" w:hAnsi="Times New Roman" w:cs="Times New Roman"/>
          <w:sz w:val="24"/>
        </w:rPr>
        <w:t>os arquivos para as tabelas correspondentes no SQL.</w:t>
      </w:r>
    </w:p>
    <w:p w:rsidR="00173D4D" w:rsidRDefault="00CA2682" w:rsidP="00173D4D">
      <w:pPr>
        <w:keepNext/>
        <w:spacing w:after="0" w:line="360" w:lineRule="auto"/>
        <w:jc w:val="both"/>
      </w:pPr>
      <w:r>
        <w:rPr>
          <w:noProof/>
        </w:rPr>
      </w:r>
      <w:r w:rsidR="00CA2682">
        <w:rPr>
          <w:noProof/>
        </w:rPr>
        <w:object w:dxaOrig="9222" w:dyaOrig="7092">
          <v:rect id="rectole0000000002" o:spid="_x0000_i1027" style="width:425.15pt;height:324.85pt" o:ole="" o:preferrelative="t" stroked="f">
            <v:imagedata r:id="rId14" o:title=""/>
          </v:rect>
          <o:OLEObject Type="Embed" ProgID="StaticMetafile" ShapeID="rectole0000000002" DrawAspect="Content" ObjectID="_1755543195" r:id="rId15"/>
        </w:object>
      </w:r>
    </w:p>
    <w:p w:rsidR="00A50B53" w:rsidRDefault="00173D4D" w:rsidP="00173D4D">
      <w:pPr>
        <w:pStyle w:val="Legenda"/>
        <w:jc w:val="both"/>
        <w:rPr>
          <w:noProof/>
        </w:rPr>
      </w:pPr>
      <w:r>
        <w:t xml:space="preserve">Figura </w:t>
      </w:r>
      <w:r w:rsidR="00CA2682">
        <w:fldChar w:fldCharType="begin"/>
      </w:r>
      <w:r w:rsidR="00CA2682">
        <w:instrText xml:space="preserve"> SEQ Figura \* ARABIC </w:instrText>
      </w:r>
      <w:r w:rsidR="00CA2682">
        <w:fldChar w:fldCharType="separate"/>
      </w:r>
      <w:r w:rsidR="00970D5D">
        <w:rPr>
          <w:noProof/>
        </w:rPr>
        <w:t>2</w:t>
      </w:r>
      <w:r w:rsidR="00CA2682">
        <w:rPr>
          <w:noProof/>
        </w:rPr>
        <w:fldChar w:fldCharType="end"/>
      </w:r>
      <w:r>
        <w:t xml:space="preserve"> Criação</w:t>
      </w:r>
      <w:r>
        <w:rPr>
          <w:noProof/>
        </w:rPr>
        <w:t xml:space="preserve"> das tarefas dentro do fluxo de tarefa de dados</w:t>
      </w:r>
      <w:r w:rsidR="00970D5D">
        <w:rPr>
          <w:noProof/>
        </w:rPr>
        <w:t>.</w:t>
      </w:r>
    </w:p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Pr="00970D5D" w:rsidRDefault="00970D5D" w:rsidP="00970D5D"/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Abaixo pode-se observar os detalhes de cada tarefa mencionada acima.</w:t>
      </w:r>
    </w:p>
    <w:p w:rsidR="00A50B53" w:rsidRDefault="00173D4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Origem de arquivos simples:</w:t>
      </w:r>
      <w:r w:rsidR="00C570C5">
        <w:rPr>
          <w:rFonts w:ascii="Times New Roman" w:eastAsia="Times New Roman" w:hAnsi="Times New Roman" w:cs="Times New Roman"/>
          <w:sz w:val="24"/>
        </w:rPr>
        <w:t xml:space="preserve"> Selecionando </w:t>
      </w:r>
      <w:r w:rsidR="00060131">
        <w:rPr>
          <w:rFonts w:ascii="Times New Roman" w:eastAsia="Times New Roman" w:hAnsi="Times New Roman" w:cs="Times New Roman"/>
          <w:sz w:val="24"/>
        </w:rPr>
        <w:t xml:space="preserve">as colunas de entrada e saída </w:t>
      </w:r>
    </w:p>
    <w:p w:rsidR="00173D4D" w:rsidRDefault="00CA2682" w:rsidP="00173D4D">
      <w:pPr>
        <w:keepNext/>
        <w:spacing w:after="0" w:line="360" w:lineRule="auto"/>
        <w:jc w:val="both"/>
      </w:pPr>
      <w:r>
        <w:rPr>
          <w:noProof/>
        </w:rPr>
      </w:r>
      <w:r w:rsidR="00CA2682">
        <w:rPr>
          <w:noProof/>
        </w:rPr>
        <w:object w:dxaOrig="8735" w:dyaOrig="6623">
          <v:rect id="rectole0000000003" o:spid="_x0000_i1028" style="width:417.45pt;height:331.3pt" o:ole="" o:preferrelative="t" stroked="f">
            <v:imagedata r:id="rId16" o:title=""/>
          </v:rect>
          <o:OLEObject Type="Embed" ProgID="StaticMetafile" ShapeID="rectole0000000003" DrawAspect="Content" ObjectID="_1755543196" r:id="rId17"/>
        </w:object>
      </w:r>
    </w:p>
    <w:p w:rsidR="00A50B53" w:rsidRDefault="00173D4D" w:rsidP="00C570C5">
      <w:pPr>
        <w:pStyle w:val="Legenda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r w:rsidR="00CA2682">
        <w:fldChar w:fldCharType="begin"/>
      </w:r>
      <w:r w:rsidR="00CA2682">
        <w:instrText xml:space="preserve"> SEQ Figura \* ARABIC </w:instrText>
      </w:r>
      <w:r w:rsidR="00CA2682">
        <w:fldChar w:fldCharType="separate"/>
      </w:r>
      <w:r w:rsidR="00970D5D">
        <w:rPr>
          <w:noProof/>
        </w:rPr>
        <w:t>3</w:t>
      </w:r>
      <w:r w:rsidR="00CA2682">
        <w:rPr>
          <w:noProof/>
        </w:rPr>
        <w:fldChar w:fldCharType="end"/>
      </w:r>
      <w:r>
        <w:t xml:space="preserve"> Selecionando </w:t>
      </w:r>
      <w:r w:rsidR="00C570C5">
        <w:t>a</w:t>
      </w:r>
      <w:r>
        <w:t xml:space="preserve"> origem dos arquivos</w:t>
      </w:r>
      <w:r w:rsidR="00970D5D">
        <w:t>.</w:t>
      </w: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Conversão de dados:</w:t>
      </w:r>
      <w:r w:rsidR="00C570C5">
        <w:rPr>
          <w:rFonts w:ascii="Times New Roman" w:eastAsia="Times New Roman" w:hAnsi="Times New Roman" w:cs="Times New Roman"/>
          <w:sz w:val="24"/>
        </w:rPr>
        <w:t xml:space="preserve"> Convertendo todos os tipo de campos para o tipo varchar 1000</w:t>
      </w:r>
    </w:p>
    <w:p w:rsidR="00173D4D" w:rsidRDefault="00CA2682" w:rsidP="00173D4D">
      <w:pPr>
        <w:keepNext/>
        <w:spacing w:after="0" w:line="360" w:lineRule="auto"/>
        <w:jc w:val="both"/>
      </w:pPr>
      <w:r>
        <w:rPr>
          <w:noProof/>
        </w:rPr>
      </w:r>
      <w:r w:rsidR="00CA2682">
        <w:rPr>
          <w:noProof/>
        </w:rPr>
        <w:object w:dxaOrig="10007" w:dyaOrig="5040">
          <v:rect id="rectole0000000004" o:spid="_x0000_i1029" style="width:421.3pt;height:224.15pt" o:ole="" o:preferrelative="t" stroked="f">
            <v:imagedata r:id="rId18" o:title=""/>
          </v:rect>
          <o:OLEObject Type="Embed" ProgID="StaticMetafile" ShapeID="rectole0000000004" DrawAspect="Content" ObjectID="_1755543197" r:id="rId19"/>
        </w:object>
      </w:r>
    </w:p>
    <w:p w:rsidR="00970D5D" w:rsidRDefault="00173D4D" w:rsidP="00970D5D">
      <w:pPr>
        <w:pStyle w:val="Legenda"/>
        <w:jc w:val="both"/>
      </w:pPr>
      <w:r>
        <w:t xml:space="preserve">Figura </w:t>
      </w:r>
      <w:r w:rsidR="00CA2682">
        <w:fldChar w:fldCharType="begin"/>
      </w:r>
      <w:r w:rsidR="00CA2682">
        <w:instrText xml:space="preserve"> SEQ Figura \* ARABIC </w:instrText>
      </w:r>
      <w:r w:rsidR="00CA2682">
        <w:fldChar w:fldCharType="separate"/>
      </w:r>
      <w:r w:rsidR="00970D5D">
        <w:rPr>
          <w:noProof/>
        </w:rPr>
        <w:t>4</w:t>
      </w:r>
      <w:r w:rsidR="00CA2682">
        <w:rPr>
          <w:noProof/>
        </w:rPr>
        <w:fldChar w:fldCharType="end"/>
      </w:r>
      <w:r>
        <w:t xml:space="preserve"> Conversão do tipo das variáveis</w:t>
      </w:r>
      <w:r w:rsidR="00970D5D">
        <w:t>.</w:t>
      </w:r>
    </w:p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Default="00970D5D" w:rsidP="00970D5D"/>
    <w:p w:rsidR="00970D5D" w:rsidRPr="00970D5D" w:rsidRDefault="00970D5D" w:rsidP="00970D5D"/>
    <w:p w:rsidR="00A50B53" w:rsidRDefault="00173D4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Tabela de destino SQL:</w:t>
      </w:r>
      <w:r w:rsidR="00C570C5">
        <w:rPr>
          <w:rFonts w:ascii="Times New Roman" w:eastAsia="Times New Roman" w:hAnsi="Times New Roman" w:cs="Times New Roman"/>
          <w:sz w:val="24"/>
        </w:rPr>
        <w:t xml:space="preserve"> Selecionando a tabela de saída para a importação dos dados </w:t>
      </w:r>
    </w:p>
    <w:p w:rsidR="00173D4D" w:rsidRDefault="00CA2682" w:rsidP="00173D4D">
      <w:pPr>
        <w:keepNext/>
        <w:spacing w:after="0" w:line="360" w:lineRule="auto"/>
        <w:jc w:val="both"/>
      </w:pPr>
      <w:r>
        <w:rPr>
          <w:noProof/>
        </w:rPr>
      </w:r>
      <w:r w:rsidR="00CA2682">
        <w:rPr>
          <w:noProof/>
        </w:rPr>
        <w:object w:dxaOrig="9912" w:dyaOrig="8247">
          <v:rect id="rectole0000000005" o:spid="_x0000_i1030" style="width:425.15pt;height:380.15pt" o:ole="" o:preferrelative="t" stroked="f">
            <v:imagedata r:id="rId20" o:title=""/>
          </v:rect>
          <o:OLEObject Type="Embed" ProgID="StaticMetafile" ShapeID="rectole0000000005" DrawAspect="Content" ObjectID="_1755543198" r:id="rId21"/>
        </w:object>
      </w:r>
    </w:p>
    <w:p w:rsidR="00A50B53" w:rsidRDefault="00173D4D" w:rsidP="00173D4D">
      <w:pPr>
        <w:pStyle w:val="Legenda"/>
        <w:jc w:val="both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r w:rsidR="00CA2682">
        <w:fldChar w:fldCharType="begin"/>
      </w:r>
      <w:r w:rsidR="00CA2682">
        <w:instrText xml:space="preserve"> SEQ Figura \* ARABIC </w:instrText>
      </w:r>
      <w:r w:rsidR="00CA2682">
        <w:fldChar w:fldCharType="separate"/>
      </w:r>
      <w:r w:rsidR="00970D5D">
        <w:rPr>
          <w:noProof/>
        </w:rPr>
        <w:t>5</w:t>
      </w:r>
      <w:r w:rsidR="00CA2682">
        <w:rPr>
          <w:noProof/>
        </w:rPr>
        <w:fldChar w:fldCharType="end"/>
      </w:r>
      <w:r>
        <w:t xml:space="preserve"> </w:t>
      </w:r>
      <w:r w:rsidR="00970D5D">
        <w:t>Selecionando a</w:t>
      </w:r>
      <w:r>
        <w:t xml:space="preserve"> tabela de destino</w:t>
      </w:r>
      <w:r w:rsidR="00970D5D">
        <w:t>.</w:t>
      </w: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Foi identificado a necessidade de criar três tabelas, pelo fato dos arquivos estarem separados em três grupos de dados distintos. A estrutura das tabelas foi definida de forma padrão, com o tipo “varchar 1000” em todas as colunas para simplificar o processo de carga dos arquivos .CSV.</w:t>
      </w:r>
    </w:p>
    <w:p w:rsidR="00970D5D" w:rsidRDefault="00970D5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970D5D" w:rsidRDefault="00970D5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Desta forma, abaixo os scripts </w:t>
      </w:r>
      <w:r w:rsidR="00C570C5">
        <w:rPr>
          <w:rFonts w:ascii="Times New Roman" w:eastAsia="Times New Roman" w:hAnsi="Times New Roman" w:cs="Times New Roman"/>
          <w:sz w:val="24"/>
        </w:rPr>
        <w:t>das três tabelas citadas</w:t>
      </w:r>
      <w:r>
        <w:rPr>
          <w:rFonts w:ascii="Times New Roman" w:eastAsia="Times New Roman" w:hAnsi="Times New Roman" w:cs="Times New Roman"/>
          <w:sz w:val="24"/>
        </w:rPr>
        <w:t xml:space="preserve"> acima:</w:t>
      </w:r>
    </w:p>
    <w:p w:rsidR="00A50B53" w:rsidRDefault="00A50B5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:rsidR="00A50B53" w:rsidRDefault="00CA2682" w:rsidP="00970D5D">
      <w:pPr>
        <w:spacing w:after="0" w:line="360" w:lineRule="auto"/>
        <w:ind w:left="-141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</w:r>
      <w:r w:rsidR="00CA2682">
        <w:rPr>
          <w:noProof/>
        </w:rPr>
        <w:object w:dxaOrig="3956" w:dyaOrig="7541">
          <v:rect id="rectole0000000006" o:spid="_x0000_i1031" style="width:198pt;height:377.55pt" o:ole="" o:preferrelative="t" stroked="f">
            <v:imagedata r:id="rId22" o:title=""/>
          </v:rect>
          <o:OLEObject Type="Embed" ProgID="StaticMetafile" ShapeID="rectole0000000006" DrawAspect="Content" ObjectID="_1755543199" r:id="rId23"/>
        </w:object>
      </w:r>
      <w:r w:rsidR="00173D4D">
        <w:rPr>
          <w:rFonts w:ascii="Times New Roman" w:eastAsia="Times New Roman" w:hAnsi="Times New Roman" w:cs="Times New Roman"/>
        </w:rPr>
        <w:t xml:space="preserve">              </w:t>
      </w:r>
      <w:r>
        <w:rPr>
          <w:noProof/>
        </w:rPr>
      </w:r>
      <w:r w:rsidR="00CA2682">
        <w:rPr>
          <w:noProof/>
        </w:rPr>
        <w:object w:dxaOrig="4923" w:dyaOrig="7452">
          <v:rect id="rectole0000000007" o:spid="_x0000_i1032" style="width:246pt;height:372.45pt" o:ole="" o:preferrelative="t" stroked="f">
            <v:imagedata r:id="rId24" o:title=""/>
          </v:rect>
          <o:OLEObject Type="Embed" ProgID="StaticMetafile" ShapeID="rectole0000000007" DrawAspect="Content" ObjectID="_1755543200" r:id="rId25"/>
        </w:object>
      </w:r>
      <w:r w:rsidR="00173D4D">
        <w:rPr>
          <w:rFonts w:ascii="Times New Roman" w:eastAsia="Times New Roman" w:hAnsi="Times New Roman" w:cs="Times New Roman"/>
        </w:rPr>
        <w:t xml:space="preserve">            </w:t>
      </w: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</w:p>
    <w:p w:rsidR="00A50B53" w:rsidRDefault="00970D5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</w:t>
      </w:r>
      <w:r w:rsidR="00173D4D">
        <w:rPr>
          <w:rFonts w:ascii="Times New Roman" w:eastAsia="Times New Roman" w:hAnsi="Times New Roman" w:cs="Times New Roman"/>
          <w:sz w:val="24"/>
        </w:rPr>
        <w:t> </w:t>
      </w:r>
      <w:r w:rsidR="00CA2682">
        <w:rPr>
          <w:noProof/>
        </w:rPr>
      </w:r>
      <w:r w:rsidR="00CA2682">
        <w:rPr>
          <w:noProof/>
        </w:rPr>
        <w:object w:dxaOrig="5035" w:dyaOrig="7810">
          <v:rect id="rectole0000000008" o:spid="_x0000_i1033" style="width:252pt;height:390.85pt" o:ole="" o:preferrelative="t" stroked="f">
            <v:imagedata r:id="rId26" o:title=""/>
          </v:rect>
          <o:OLEObject Type="Embed" ProgID="StaticMetafile" ShapeID="rectole0000000008" DrawAspect="Content" ObjectID="_1755543201" r:id="rId27"/>
        </w:object>
      </w:r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6. Limpeza e Transformação</w:t>
      </w: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No que tange o processo de limpeza e transformação dos dados, foi realizada uma sequência de comandos para tratar as inconsistências dos dados dentro do processo de padronização para o SQL.</w:t>
      </w: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Os comandos foram direcionados para correção de espaços, validação de campos nulos, remoção de caracteres incorretos e alteração nos tipos dos campos criados inicialmente nas tabelas do banco de dados.</w:t>
      </w: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 primeira sintaxe tem como função remover os espaços em branco, caracteres não numéricos da coluna “id”, para que essa coluna seja posteriormente alterada para o tipo inteiro (int). Este processo foi aplicado para 03 tabelas do banco de dados.</w:t>
      </w:r>
    </w:p>
    <w:p w:rsidR="00A50B53" w:rsidRDefault="00A50B53">
      <w:pPr>
        <w:spacing w:after="0" w:line="240" w:lineRule="auto"/>
        <w:jc w:val="both"/>
        <w:rPr>
          <w:rFonts w:ascii="Calibri" w:eastAsia="Calibri" w:hAnsi="Calibri" w:cs="Calibri"/>
        </w:rPr>
      </w:pPr>
    </w:p>
    <w:p w:rsidR="00970D5D" w:rsidRDefault="00CA2682" w:rsidP="00970D5D">
      <w:pPr>
        <w:keepNext/>
        <w:spacing w:after="0" w:line="240" w:lineRule="auto"/>
        <w:jc w:val="both"/>
      </w:pPr>
      <w:r>
        <w:rPr>
          <w:noProof/>
        </w:rPr>
      </w:r>
      <w:r w:rsidR="00CA2682">
        <w:rPr>
          <w:noProof/>
        </w:rPr>
        <w:object w:dxaOrig="6358" w:dyaOrig="2874">
          <v:rect id="rectole0000000009" o:spid="_x0000_i1034" style="width:318pt;height:2in" o:ole="" o:preferrelative="t" stroked="f">
            <v:imagedata r:id="rId28" o:title=""/>
          </v:rect>
          <o:OLEObject Type="Embed" ProgID="StaticMetafile" ShapeID="rectole0000000009" DrawAspect="Content" ObjectID="_1755543202" r:id="rId29"/>
        </w:object>
      </w:r>
    </w:p>
    <w:p w:rsidR="00A50B53" w:rsidRDefault="00970D5D" w:rsidP="00970D5D">
      <w:pPr>
        <w:pStyle w:val="Legenda"/>
        <w:jc w:val="both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r w:rsidR="00CA2682">
        <w:fldChar w:fldCharType="begin"/>
      </w:r>
      <w:r w:rsidR="00CA2682">
        <w:instrText xml:space="preserve"> SEQ Figura \* ARABIC </w:instrText>
      </w:r>
      <w:r w:rsidR="00CA2682">
        <w:fldChar w:fldCharType="separate"/>
      </w:r>
      <w:r>
        <w:rPr>
          <w:noProof/>
        </w:rPr>
        <w:t>6</w:t>
      </w:r>
      <w:r w:rsidR="00CA2682">
        <w:rPr>
          <w:noProof/>
        </w:rPr>
        <w:fldChar w:fldCharType="end"/>
      </w:r>
      <w:r>
        <w:t xml:space="preserve"> </w:t>
      </w:r>
      <w:r w:rsidRPr="004F322F">
        <w:t>Comando "Update” para remoção de espaços e caracteres não numéricos da coluna "id" da tabela PRF.tblAgrupadoPorPessoa.</w:t>
      </w: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Foi identificado nas tabelas PRF.tblAgrupadoPorPessoa e PRF.tblAgrupadoPorPessoa_TipoAcidente a necessidade de remoção das aspas (””), fruto do processo de importação inicial dos dados. Para correção deste ponto, foi utilizado o comando “update”, juntamente com a função “replace”, para todos os campos onde esses delimitadores foram encontrados.</w:t>
      </w:r>
    </w:p>
    <w:p w:rsidR="00A50B53" w:rsidRDefault="00173D4D">
      <w:pPr>
        <w:spacing w:after="0" w:line="360" w:lineRule="auto"/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</w:rPr>
        <w:t>Sintaxe:</w:t>
      </w:r>
    </w:p>
    <w:p w:rsidR="00A50B53" w:rsidRDefault="00A50B53">
      <w:pPr>
        <w:spacing w:after="0" w:line="240" w:lineRule="auto"/>
        <w:jc w:val="both"/>
        <w:rPr>
          <w:rFonts w:ascii="Calibri" w:eastAsia="Calibri" w:hAnsi="Calibri" w:cs="Calibri"/>
        </w:rPr>
      </w:pPr>
    </w:p>
    <w:p w:rsidR="00970D5D" w:rsidRDefault="00CA2682" w:rsidP="00970D5D">
      <w:pPr>
        <w:keepNext/>
        <w:spacing w:after="0" w:line="240" w:lineRule="auto"/>
        <w:jc w:val="both"/>
      </w:pPr>
      <w:r>
        <w:rPr>
          <w:noProof/>
        </w:rPr>
      </w:r>
      <w:r w:rsidR="00CA2682">
        <w:rPr>
          <w:noProof/>
        </w:rPr>
        <w:object w:dxaOrig="8503" w:dyaOrig="7430">
          <v:rect id="rectole0000000010" o:spid="_x0000_i1035" style="width:425.15pt;height:371.15pt" o:ole="" o:preferrelative="t" stroked="f">
            <v:imagedata r:id="rId30" o:title=""/>
          </v:rect>
          <o:OLEObject Type="Embed" ProgID="StaticMetafile" ShapeID="rectole0000000010" DrawAspect="Content" ObjectID="_1755543203" r:id="rId31"/>
        </w:object>
      </w:r>
    </w:p>
    <w:p w:rsidR="00A50B53" w:rsidRDefault="00970D5D" w:rsidP="00970D5D">
      <w:pPr>
        <w:pStyle w:val="Legenda"/>
        <w:jc w:val="both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r w:rsidR="00CA2682">
        <w:fldChar w:fldCharType="begin"/>
      </w:r>
      <w:r w:rsidR="00CA2682">
        <w:instrText xml:space="preserve"> SEQ Figura \* ARABIC </w:instrText>
      </w:r>
      <w:r w:rsidR="00CA2682">
        <w:fldChar w:fldCharType="separate"/>
      </w:r>
      <w:r>
        <w:rPr>
          <w:noProof/>
        </w:rPr>
        <w:t>7</w:t>
      </w:r>
      <w:r w:rsidR="00CA2682">
        <w:rPr>
          <w:noProof/>
        </w:rPr>
        <w:fldChar w:fldCharType="end"/>
      </w:r>
      <w:r>
        <w:t xml:space="preserve"> </w:t>
      </w:r>
      <w:r w:rsidRPr="00D9192B">
        <w:t>Comando "Update" para remoção de aspas duplas de várias colunas da tabela PRF.tblAgrupadoPorPessoa_TipoAcidente</w:t>
      </w: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ind w:firstLine="708"/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</w:rPr>
        <w:t>Outra ação necessária foi a adequação dos campos nulos, pois, após a importação, eles foram informados com descrições aleatórias tais como: “(null)”,”null”,”NA” e “na”. Esta sequência de correção foi realizada nas 03 tabelas do banco de dados, utilizando o campo o comando “update” como forma de substituição para o padrão correto dentro banco de dados. Sintaxe:</w:t>
      </w:r>
    </w:p>
    <w:p w:rsidR="00A50B53" w:rsidRDefault="00A50B53">
      <w:pPr>
        <w:spacing w:after="0" w:line="240" w:lineRule="auto"/>
        <w:jc w:val="both"/>
        <w:rPr>
          <w:rFonts w:ascii="Calibri" w:eastAsia="Calibri" w:hAnsi="Calibri" w:cs="Calibri"/>
        </w:rPr>
      </w:pPr>
    </w:p>
    <w:p w:rsidR="00970D5D" w:rsidRDefault="00CA2682" w:rsidP="00970D5D">
      <w:pPr>
        <w:keepNext/>
        <w:spacing w:after="0" w:line="240" w:lineRule="auto"/>
        <w:jc w:val="both"/>
      </w:pPr>
      <w:r>
        <w:rPr>
          <w:noProof/>
        </w:rPr>
      </w:r>
      <w:r w:rsidR="00CA2682">
        <w:rPr>
          <w:noProof/>
        </w:rPr>
        <w:object w:dxaOrig="8503" w:dyaOrig="4170">
          <v:rect id="rectole0000000011" o:spid="_x0000_i1036" style="width:425.15pt;height:208.7pt" o:ole="" o:preferrelative="t" stroked="f">
            <v:imagedata r:id="rId32" o:title=""/>
          </v:rect>
          <o:OLEObject Type="Embed" ProgID="StaticMetafile" ShapeID="rectole0000000011" DrawAspect="Content" ObjectID="_1755543204" r:id="rId33"/>
        </w:object>
      </w:r>
    </w:p>
    <w:p w:rsidR="00A50B53" w:rsidRDefault="00970D5D" w:rsidP="00970D5D">
      <w:pPr>
        <w:pStyle w:val="Legenda"/>
        <w:jc w:val="both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r w:rsidR="00CA2682">
        <w:fldChar w:fldCharType="begin"/>
      </w:r>
      <w:r w:rsidR="00CA2682">
        <w:instrText xml:space="preserve"> SEQ Figura \* ARABIC </w:instrText>
      </w:r>
      <w:r w:rsidR="00CA2682">
        <w:fldChar w:fldCharType="separate"/>
      </w:r>
      <w:r>
        <w:rPr>
          <w:noProof/>
        </w:rPr>
        <w:t>8</w:t>
      </w:r>
      <w:r w:rsidR="00CA2682">
        <w:rPr>
          <w:noProof/>
        </w:rPr>
        <w:fldChar w:fldCharType="end"/>
      </w:r>
      <w:r>
        <w:t xml:space="preserve"> </w:t>
      </w:r>
      <w:r w:rsidRPr="00AC503F">
        <w:t>Comando "update" para adequação dos campos nulos na tabela PRF.tblAgrupadoPorPessoa_TipoAcidente.</w:t>
      </w: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sz w:val="18"/>
        </w:rPr>
      </w:pP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Avaliada a necessidade de correções ortográficas dentro dos dados, foi elaborada uma sequência de sintaxes com função “update”, onde os campos identificados foram corrigidos com a descrição correta, ou seja, onde o valor do campo era 'Defeito MecÃ¢nico no VeÃ­culo' passou a ser 'Defeito Mecânico no Veículo'. Os comandos utilizados possuem as cláusulas: “case “,“where”e “or” em suas execuções.</w:t>
      </w:r>
    </w:p>
    <w:p w:rsidR="00A50B53" w:rsidRDefault="00173D4D">
      <w:pPr>
        <w:spacing w:after="0" w:line="360" w:lineRule="auto"/>
        <w:jc w:val="both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4"/>
        </w:rPr>
        <w:t>Sintaxe:</w:t>
      </w:r>
    </w:p>
    <w:p w:rsidR="00A50B53" w:rsidRDefault="00A50B53">
      <w:pPr>
        <w:spacing w:after="0" w:line="240" w:lineRule="auto"/>
        <w:jc w:val="both"/>
        <w:rPr>
          <w:rFonts w:ascii="Calibri" w:eastAsia="Calibri" w:hAnsi="Calibri" w:cs="Calibri"/>
        </w:rPr>
      </w:pPr>
    </w:p>
    <w:p w:rsidR="00970D5D" w:rsidRDefault="00CA2682" w:rsidP="00970D5D">
      <w:pPr>
        <w:keepNext/>
        <w:spacing w:after="0" w:line="240" w:lineRule="auto"/>
        <w:jc w:val="both"/>
      </w:pPr>
      <w:r>
        <w:rPr>
          <w:noProof/>
        </w:rPr>
      </w:r>
      <w:r w:rsidR="00CA2682">
        <w:rPr>
          <w:noProof/>
        </w:rPr>
        <w:object w:dxaOrig="8503" w:dyaOrig="4961">
          <v:rect id="rectole0000000012" o:spid="_x0000_i1037" style="width:425.15pt;height:248.15pt" o:ole="" o:preferrelative="t" stroked="f">
            <v:imagedata r:id="rId34" o:title=""/>
          </v:rect>
          <o:OLEObject Type="Embed" ProgID="StaticMetafile" ShapeID="rectole0000000012" DrawAspect="Content" ObjectID="_1755543205" r:id="rId35"/>
        </w:object>
      </w:r>
    </w:p>
    <w:p w:rsidR="00A50B53" w:rsidRDefault="00970D5D" w:rsidP="00970D5D">
      <w:pPr>
        <w:pStyle w:val="Legenda"/>
        <w:jc w:val="both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r w:rsidR="00CA2682">
        <w:fldChar w:fldCharType="begin"/>
      </w:r>
      <w:r w:rsidR="00CA2682">
        <w:instrText xml:space="preserve"> SEQ Figura \* ARABIC </w:instrText>
      </w:r>
      <w:r w:rsidR="00CA2682">
        <w:fldChar w:fldCharType="separate"/>
      </w:r>
      <w:r>
        <w:rPr>
          <w:noProof/>
        </w:rPr>
        <w:t>9</w:t>
      </w:r>
      <w:r w:rsidR="00CA2682">
        <w:rPr>
          <w:noProof/>
        </w:rPr>
        <w:fldChar w:fldCharType="end"/>
      </w:r>
      <w:r>
        <w:t xml:space="preserve"> </w:t>
      </w:r>
      <w:r w:rsidRPr="00523CE8">
        <w:t>Comando para correções ortográficas da tabela  PRF.tblAgrupadoPorPessoa.</w:t>
      </w:r>
    </w:p>
    <w:p w:rsidR="00A50B53" w:rsidRDefault="00173D4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i/>
          <w:sz w:val="18"/>
        </w:rPr>
        <w:t>Figura 4- Comando para correções ortográficas da tabela  PRF.tblAgrupadoPorPessoa</w:t>
      </w:r>
      <w:r w:rsidR="00970D5D">
        <w:rPr>
          <w:rFonts w:ascii="Times New Roman" w:eastAsia="Times New Roman" w:hAnsi="Times New Roman" w:cs="Times New Roman"/>
          <w:i/>
          <w:sz w:val="18"/>
        </w:rPr>
        <w:t>.</w:t>
      </w: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Calibri" w:eastAsia="Calibri" w:hAnsi="Calibri" w:cs="Calibri"/>
        </w:rPr>
      </w:pPr>
    </w:p>
    <w:p w:rsidR="00A50B53" w:rsidRDefault="00A50B53">
      <w:pPr>
        <w:spacing w:after="0" w:line="240" w:lineRule="auto"/>
        <w:jc w:val="both"/>
        <w:rPr>
          <w:rFonts w:ascii="Calibri" w:eastAsia="Calibri" w:hAnsi="Calibri" w:cs="Calibri"/>
        </w:rPr>
      </w:pPr>
    </w:p>
    <w:p w:rsidR="00970D5D" w:rsidRDefault="00CA2682" w:rsidP="00970D5D">
      <w:pPr>
        <w:keepNext/>
        <w:spacing w:after="0" w:line="240" w:lineRule="auto"/>
        <w:jc w:val="both"/>
      </w:pPr>
      <w:r>
        <w:rPr>
          <w:noProof/>
        </w:rPr>
      </w:r>
      <w:r w:rsidR="00CA2682">
        <w:rPr>
          <w:noProof/>
        </w:rPr>
        <w:object w:dxaOrig="8503" w:dyaOrig="1458">
          <v:rect id="rectole0000000013" o:spid="_x0000_i1038" style="width:425.15pt;height:72.85pt" o:ole="" o:preferrelative="t" stroked="f">
            <v:imagedata r:id="rId36" o:title=""/>
          </v:rect>
          <o:OLEObject Type="Embed" ProgID="StaticMetafile" ShapeID="rectole0000000013" DrawAspect="Content" ObjectID="_1755543206" r:id="rId37"/>
        </w:object>
      </w:r>
    </w:p>
    <w:p w:rsidR="00A50B53" w:rsidRDefault="00970D5D" w:rsidP="00970D5D">
      <w:pPr>
        <w:pStyle w:val="Legenda"/>
        <w:jc w:val="both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r w:rsidR="00CA2682">
        <w:fldChar w:fldCharType="begin"/>
      </w:r>
      <w:r w:rsidR="00CA2682">
        <w:instrText xml:space="preserve"> SEQ Figura \* ARABIC </w:instrText>
      </w:r>
      <w:r w:rsidR="00CA2682">
        <w:fldChar w:fldCharType="separate"/>
      </w:r>
      <w:r>
        <w:rPr>
          <w:noProof/>
        </w:rPr>
        <w:t>10</w:t>
      </w:r>
      <w:r w:rsidR="00CA2682">
        <w:rPr>
          <w:noProof/>
        </w:rPr>
        <w:fldChar w:fldCharType="end"/>
      </w:r>
      <w:r>
        <w:t xml:space="preserve"> </w:t>
      </w:r>
      <w:r w:rsidRPr="00914E4D">
        <w:t>Comando para alterações dos dias da semana da tabela PRF.tblAgrupadoPorOcorrencia.</w:t>
      </w: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 padronização das colunas dentro das tabelas foi realizada através do comando “alter table”, onde, após a adequação dos dados, foi possível alterar o seu tipo para a coluna, dando forma ao modelo de dados padrão, conforme seu valor correspondente dentro do projeto, ou seja, os campos com tipos numéricos passaram a ser considerados (int), campos que representam data passaram a ser considerados (date), horário como (time) e assim por diante conforme sintaxe: </w:t>
      </w:r>
    </w:p>
    <w:p w:rsidR="00A50B53" w:rsidRDefault="00A50B53">
      <w:pPr>
        <w:spacing w:after="0" w:line="360" w:lineRule="auto"/>
        <w:ind w:firstLine="708"/>
        <w:jc w:val="both"/>
        <w:rPr>
          <w:rFonts w:ascii="Calibri" w:eastAsia="Calibri" w:hAnsi="Calibri" w:cs="Calibri"/>
        </w:rPr>
      </w:pPr>
    </w:p>
    <w:p w:rsidR="00970D5D" w:rsidRDefault="00CA2682" w:rsidP="00970D5D">
      <w:pPr>
        <w:keepNext/>
        <w:spacing w:after="0" w:line="240" w:lineRule="auto"/>
        <w:jc w:val="both"/>
      </w:pPr>
      <w:r>
        <w:rPr>
          <w:noProof/>
        </w:rPr>
      </w:r>
      <w:r w:rsidR="00CA2682">
        <w:rPr>
          <w:noProof/>
        </w:rPr>
        <w:object w:dxaOrig="8503" w:dyaOrig="5952">
          <v:rect id="rectole0000000014" o:spid="_x0000_i1039" style="width:425.15pt;height:297.85pt" o:ole="" o:preferrelative="t" stroked="f">
            <v:imagedata r:id="rId38" o:title=""/>
          </v:rect>
          <o:OLEObject Type="Embed" ProgID="StaticMetafile" ShapeID="rectole0000000014" DrawAspect="Content" ObjectID="_1755543207" r:id="rId39"/>
        </w:object>
      </w:r>
    </w:p>
    <w:p w:rsidR="00A50B53" w:rsidRDefault="00970D5D" w:rsidP="00970D5D">
      <w:pPr>
        <w:pStyle w:val="Legenda"/>
        <w:jc w:val="both"/>
        <w:rPr>
          <w:rFonts w:ascii="Times New Roman" w:eastAsia="Times New Roman" w:hAnsi="Times New Roman" w:cs="Times New Roman"/>
          <w:sz w:val="24"/>
        </w:rPr>
      </w:pPr>
      <w:r>
        <w:t xml:space="preserve">Figura </w:t>
      </w:r>
      <w:r w:rsidR="00CA2682">
        <w:fldChar w:fldCharType="begin"/>
      </w:r>
      <w:r w:rsidR="00CA2682">
        <w:instrText xml:space="preserve"> SEQ Figura \* ARABIC </w:instrText>
      </w:r>
      <w:r w:rsidR="00CA2682">
        <w:fldChar w:fldCharType="separate"/>
      </w:r>
      <w:r>
        <w:rPr>
          <w:noProof/>
        </w:rPr>
        <w:t>11</w:t>
      </w:r>
      <w:r w:rsidR="00CA2682">
        <w:rPr>
          <w:noProof/>
        </w:rPr>
        <w:fldChar w:fldCharType="end"/>
      </w:r>
      <w:r>
        <w:t xml:space="preserve"> </w:t>
      </w:r>
      <w:r w:rsidRPr="00AA6795">
        <w:t>Comando "alter table" para alterações nos tipos das colunas da tabela PRF.tblAgrupadoPorPessoa.</w:t>
      </w: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Os exemplos de comandos e processos descritos acima foram efetuados em todas as tabelas do banco diante a necessidade de cada uma delas.</w:t>
      </w:r>
    </w:p>
    <w:p w:rsidR="00577327" w:rsidRDefault="0057732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577327" w:rsidRDefault="0057732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29098E" w:rsidRDefault="0029098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 w:rsidRPr="003D1EC5">
        <w:rPr>
          <w:rFonts w:ascii="Times New Roman" w:eastAsia="Times New Roman" w:hAnsi="Times New Roman" w:cs="Times New Roman"/>
          <w:b/>
          <w:color w:val="000000"/>
          <w:sz w:val="28"/>
        </w:rPr>
        <w:t>7. Visualização dos dados</w:t>
      </w:r>
    </w:p>
    <w:p w:rsidR="0029098E" w:rsidRDefault="0029098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29098E" w:rsidRDefault="00750D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 w:rsidR="0029098E">
        <w:rPr>
          <w:rFonts w:ascii="Times New Roman" w:eastAsia="Times New Roman" w:hAnsi="Times New Roman" w:cs="Times New Roman"/>
          <w:sz w:val="24"/>
        </w:rPr>
        <w:t>Após a finalização das etapas de importação, limpeza e transformação dos dados finalizamos o tratamento dos dados bases. O resultado final desses dados foram importados para o Microsoft Power BI que foi a escolha para a visualização dessas informações.</w:t>
      </w:r>
    </w:p>
    <w:p w:rsidR="00BF00E5" w:rsidRDefault="00750D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 w:rsidR="0029098E">
        <w:rPr>
          <w:rFonts w:ascii="Times New Roman" w:eastAsia="Times New Roman" w:hAnsi="Times New Roman" w:cs="Times New Roman"/>
          <w:sz w:val="24"/>
        </w:rPr>
        <w:t>Levamos em consideração para essa visualização de dados os acidentes de transito ocorridos em  2017</w:t>
      </w:r>
      <w:r w:rsidR="002830D4">
        <w:rPr>
          <w:rFonts w:ascii="Times New Roman" w:eastAsia="Times New Roman" w:hAnsi="Times New Roman" w:cs="Times New Roman"/>
          <w:sz w:val="24"/>
        </w:rPr>
        <w:t xml:space="preserve"> a 2022, tendo um total de 903 mil acidentes nesse período .</w:t>
      </w:r>
    </w:p>
    <w:p w:rsidR="0029098E" w:rsidRDefault="0090060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 w:rsidR="0029098E">
        <w:rPr>
          <w:rFonts w:ascii="Times New Roman" w:eastAsia="Times New Roman" w:hAnsi="Times New Roman" w:cs="Times New Roman"/>
          <w:sz w:val="24"/>
        </w:rPr>
        <w:t xml:space="preserve">Nesse primeiro dashboard podemos analisar as ocorrências de transito por localização, </w:t>
      </w:r>
      <w:r w:rsidR="00BF00E5">
        <w:rPr>
          <w:rFonts w:ascii="Times New Roman" w:eastAsia="Times New Roman" w:hAnsi="Times New Roman" w:cs="Times New Roman"/>
          <w:sz w:val="24"/>
        </w:rPr>
        <w:t xml:space="preserve">tanto </w:t>
      </w:r>
      <w:r w:rsidR="0029098E">
        <w:rPr>
          <w:rFonts w:ascii="Times New Roman" w:eastAsia="Times New Roman" w:hAnsi="Times New Roman" w:cs="Times New Roman"/>
          <w:sz w:val="24"/>
        </w:rPr>
        <w:t>estadual quanto municipal, total de ac</w:t>
      </w:r>
      <w:r w:rsidR="00BF00E5">
        <w:rPr>
          <w:rFonts w:ascii="Times New Roman" w:eastAsia="Times New Roman" w:hAnsi="Times New Roman" w:cs="Times New Roman"/>
          <w:sz w:val="24"/>
        </w:rPr>
        <w:t>identes totais como os dias da semana com maior índice de acidentes.</w:t>
      </w:r>
    </w:p>
    <w:p w:rsidR="00577327" w:rsidRDefault="00750D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 w:rsidR="00BF00E5">
        <w:rPr>
          <w:rFonts w:ascii="Times New Roman" w:eastAsia="Times New Roman" w:hAnsi="Times New Roman" w:cs="Times New Roman"/>
          <w:sz w:val="24"/>
        </w:rPr>
        <w:t xml:space="preserve">Os 3 principais estados com os maiores números de acidentes são Minas Gerias, Santa Cataria e o Paraná não levando em conta analises populacionais, territorial </w:t>
      </w:r>
      <w:r w:rsidR="00D25DD3">
        <w:rPr>
          <w:rFonts w:ascii="Times New Roman" w:eastAsia="Times New Roman" w:hAnsi="Times New Roman" w:cs="Times New Roman"/>
          <w:sz w:val="24"/>
        </w:rPr>
        <w:t>ou mesmo</w:t>
      </w:r>
      <w:r w:rsidR="00BF00E5">
        <w:rPr>
          <w:rFonts w:ascii="Times New Roman" w:eastAsia="Times New Roman" w:hAnsi="Times New Roman" w:cs="Times New Roman"/>
          <w:sz w:val="24"/>
        </w:rPr>
        <w:t xml:space="preserve"> </w:t>
      </w:r>
      <w:r w:rsidR="003D1EC5">
        <w:rPr>
          <w:rFonts w:ascii="Times New Roman" w:eastAsia="Times New Roman" w:hAnsi="Times New Roman" w:cs="Times New Roman"/>
          <w:sz w:val="24"/>
        </w:rPr>
        <w:t>a quantidade de veículos cadastrados naquele estado. Zé doca, Xinguara e Xexeu ficam com os maiores índices municipais de acidentes sendo que seus estados Maranhão, Para e Pernambuco respectivamente, ficaram fora dos principais focos de acidentes estaduais.</w:t>
      </w:r>
    </w:p>
    <w:p w:rsidR="00577327" w:rsidRDefault="0057732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3DDA720" wp14:editId="226566E9">
            <wp:extent cx="5400040" cy="305181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79" w:rsidRDefault="00750D0C">
      <w:pPr>
        <w:spacing w:after="0" w:line="360" w:lineRule="auto"/>
        <w:jc w:val="both"/>
        <w:rPr>
          <w:noProof/>
        </w:rPr>
      </w:pPr>
      <w:r>
        <w:rPr>
          <w:noProof/>
        </w:rPr>
        <w:tab/>
      </w:r>
      <w:r w:rsidR="00BF00E5">
        <w:rPr>
          <w:noProof/>
        </w:rPr>
        <w:t xml:space="preserve">Nessa segunda </w:t>
      </w:r>
      <w:r w:rsidR="00D25DD3">
        <w:rPr>
          <w:noProof/>
        </w:rPr>
        <w:t xml:space="preserve">parte </w:t>
      </w:r>
      <w:r w:rsidR="00BF00E5">
        <w:rPr>
          <w:noProof/>
        </w:rPr>
        <w:t xml:space="preserve"> podemos analisar mais detalhadamente o perfil das vitimas. Um dos grandes motivos dos acidentes são a falta de atenção na direção, Velocidade incompativel com a via de trânsito e a Deso</w:t>
      </w:r>
      <w:r w:rsidR="00ED7C79">
        <w:rPr>
          <w:noProof/>
        </w:rPr>
        <w:t>bediencia as normas de transito. Tendo em vista que os principais motivos dos acidentes são por inadiplencia,  a ABNT em 2020 extinguiu o termo acidentes de transito que remete á uma coisa inevitavel para o termo  sinistro de transito.</w:t>
      </w:r>
    </w:p>
    <w:p w:rsidR="00ED7C79" w:rsidRDefault="00750D0C">
      <w:pPr>
        <w:spacing w:after="0" w:line="360" w:lineRule="auto"/>
        <w:jc w:val="both"/>
        <w:rPr>
          <w:noProof/>
        </w:rPr>
      </w:pPr>
      <w:r>
        <w:rPr>
          <w:noProof/>
        </w:rPr>
        <w:tab/>
      </w:r>
      <w:r w:rsidR="00ED7C79">
        <w:rPr>
          <w:noProof/>
        </w:rPr>
        <w:t>Segundo o IBGE-Instituto  Brasileiro  de Geografia e Estátistica na última coleta do censo demográfico 52% da população brasileira é composta por Mulheres, mas a maioria das vitimas envolvidas nesses acidentes é composta majoritamente por homens.</w:t>
      </w:r>
    </w:p>
    <w:p w:rsidR="00BF00E5" w:rsidRDefault="002830D4">
      <w:pPr>
        <w:spacing w:after="0" w:line="360" w:lineRule="auto"/>
        <w:jc w:val="both"/>
        <w:rPr>
          <w:noProof/>
        </w:rPr>
      </w:pPr>
      <w:r>
        <w:rPr>
          <w:noProof/>
        </w:rPr>
        <w:t xml:space="preserve">A faixa etária das vitimas em sua grande maioria é entre os 18 anos aos 35. </w:t>
      </w:r>
      <w:r w:rsidR="00ED7C79">
        <w:rPr>
          <w:noProof/>
        </w:rPr>
        <w:t xml:space="preserve">A maioria dessas vitimas conseguem sair ilesas do acidente ou com somente </w:t>
      </w:r>
      <w:r>
        <w:rPr>
          <w:noProof/>
        </w:rPr>
        <w:t>com</w:t>
      </w:r>
      <w:r w:rsidR="00ED7C79">
        <w:rPr>
          <w:noProof/>
        </w:rPr>
        <w:t xml:space="preserve"> lesões leves. </w:t>
      </w:r>
    </w:p>
    <w:p w:rsidR="002830D4" w:rsidRDefault="00BF00E5" w:rsidP="002830D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6F3FD1A" wp14:editId="69A8DB3C">
            <wp:extent cx="5400040" cy="293751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D4" w:rsidRDefault="002830D4">
      <w:pPr>
        <w:spacing w:after="0" w:line="240" w:lineRule="auto"/>
        <w:jc w:val="both"/>
        <w:rPr>
          <w:noProof/>
        </w:rPr>
      </w:pPr>
    </w:p>
    <w:p w:rsidR="002830D4" w:rsidRDefault="002830D4">
      <w:pPr>
        <w:spacing w:after="0" w:line="240" w:lineRule="auto"/>
        <w:jc w:val="both"/>
        <w:rPr>
          <w:noProof/>
        </w:rPr>
      </w:pPr>
    </w:p>
    <w:p w:rsidR="002830D4" w:rsidRDefault="002830D4">
      <w:pPr>
        <w:spacing w:after="0" w:line="240" w:lineRule="auto"/>
        <w:jc w:val="both"/>
        <w:rPr>
          <w:noProof/>
        </w:rPr>
      </w:pPr>
    </w:p>
    <w:p w:rsidR="002830D4" w:rsidRDefault="002830D4">
      <w:pPr>
        <w:spacing w:after="0" w:line="240" w:lineRule="auto"/>
        <w:jc w:val="both"/>
        <w:rPr>
          <w:noProof/>
        </w:rPr>
      </w:pPr>
    </w:p>
    <w:p w:rsidR="002830D4" w:rsidRDefault="002830D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2830D4" w:rsidRDefault="002830D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2830D4" w:rsidRDefault="002830D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2830D4" w:rsidRDefault="002830D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2830D4" w:rsidRDefault="002830D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2830D4" w:rsidRDefault="002830D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750D0C" w:rsidRDefault="00750D0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750D0C" w:rsidRDefault="00750D0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750D0C" w:rsidRDefault="00750D0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750D0C" w:rsidRDefault="00750D0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750D0C" w:rsidRDefault="00750D0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2830D4" w:rsidRDefault="002830D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2830D4" w:rsidRDefault="002830D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2830D4" w:rsidRDefault="00750D0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 w:rsidR="00D25DD3">
        <w:rPr>
          <w:rFonts w:ascii="Times New Roman" w:eastAsia="Times New Roman" w:hAnsi="Times New Roman" w:cs="Times New Roman"/>
          <w:sz w:val="24"/>
        </w:rPr>
        <w:t>Os automóveis fazendo parte da maioria dos acidentes mas tendo um maior número de vítimas ilesas ou feriados leves. Já os acidentes envolvendo motocicletas tem o maior número de vítimas em estado grave.</w:t>
      </w:r>
    </w:p>
    <w:p w:rsidR="002830D4" w:rsidRDefault="00D25DD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CC80AC9" wp14:editId="4FA8D56C">
            <wp:extent cx="5400040" cy="29406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DD3" w:rsidRDefault="00D25DD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3D1EC5" w:rsidRDefault="003D1EC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3D1EC5" w:rsidRDefault="003D1EC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3D1EC5" w:rsidRDefault="003D1EC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Comparando todos os meses no intervalo de 2017 a 2022, janeiro se destaca sendo o mês com mais acidentes no ano, sendo seguido por Dezembro.</w:t>
      </w:r>
    </w:p>
    <w:p w:rsidR="003D1EC5" w:rsidRDefault="003D1EC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D25DD3" w:rsidRDefault="00D25DD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A235092" wp14:editId="0F524BBE">
            <wp:extent cx="5400040" cy="300736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C5" w:rsidRDefault="003D1EC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3D1EC5" w:rsidRDefault="003D1EC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3D1EC5" w:rsidRDefault="003D1EC5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750D0C" w:rsidRDefault="00750D0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750D0C" w:rsidRDefault="00750D0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750D0C" w:rsidRDefault="00750D0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A50B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50B53" w:rsidRDefault="00173D4D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Referências Bibliográficas </w:t>
      </w:r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</w:p>
    <w:p w:rsidR="00A50B53" w:rsidRDefault="00CA2682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  <w:hyperlink r:id="rId44">
        <w:r w:rsidR="00173D4D">
          <w:rPr>
            <w:rFonts w:ascii="Times New Roman" w:eastAsia="Times New Roman" w:hAnsi="Times New Roman" w:cs="Times New Roman"/>
            <w:color w:val="0000FF"/>
            <w:sz w:val="18"/>
            <w:u w:val="single"/>
          </w:rPr>
          <w:t>https://www.paho.org/pt/topicos/seguranca-no-transito</w:t>
        </w:r>
      </w:hyperlink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</w:p>
    <w:p w:rsidR="00A50B53" w:rsidRDefault="00CA2682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  <w:hyperlink r:id="rId45">
        <w:r w:rsidR="00173D4D">
          <w:rPr>
            <w:rFonts w:ascii="Times New Roman" w:eastAsia="Times New Roman" w:hAnsi="Times New Roman" w:cs="Times New Roman"/>
            <w:color w:val="0000FF"/>
            <w:sz w:val="18"/>
            <w:u w:val="single"/>
          </w:rPr>
          <w:t>https://www.paho.org/pt/noticias/28-10-2021-oms-lanca-decada-acao-pela-seguranca-no-transito-2021-2030</w:t>
        </w:r>
      </w:hyperlink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</w:p>
    <w:p w:rsidR="00A50B53" w:rsidRDefault="00CA2682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  <w:hyperlink r:id="rId46">
        <w:r w:rsidR="00173D4D">
          <w:rPr>
            <w:rFonts w:ascii="Times New Roman" w:eastAsia="Times New Roman" w:hAnsi="Times New Roman" w:cs="Times New Roman"/>
            <w:color w:val="0000FF"/>
            <w:sz w:val="18"/>
            <w:u w:val="single"/>
          </w:rPr>
          <w:t>https://news.un.org/pt/story/2021/11/1771092</w:t>
        </w:r>
      </w:hyperlink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</w:p>
    <w:p w:rsidR="00A50B53" w:rsidRDefault="00CA2682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  <w:hyperlink r:id="rId47">
        <w:r w:rsidR="00173D4D">
          <w:rPr>
            <w:rFonts w:ascii="Times New Roman" w:eastAsia="Times New Roman" w:hAnsi="Times New Roman" w:cs="Times New Roman"/>
            <w:color w:val="0000FF"/>
            <w:sz w:val="18"/>
            <w:u w:val="single"/>
          </w:rPr>
          <w:t>https://www.agenciaconexoes.org/acidentes-de-transito-e-saude-publica-entenda-a-relacao/</w:t>
        </w:r>
      </w:hyperlink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</w:p>
    <w:p w:rsidR="00A50B53" w:rsidRDefault="00CA2682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  <w:hyperlink r:id="rId48">
        <w:r w:rsidR="00173D4D">
          <w:rPr>
            <w:rFonts w:ascii="Times New Roman" w:eastAsia="Times New Roman" w:hAnsi="Times New Roman" w:cs="Times New Roman"/>
            <w:color w:val="0000FF"/>
            <w:sz w:val="18"/>
            <w:u w:val="single"/>
          </w:rPr>
          <w:t>https://www.bbc.com/portuguese/brasil-61181312</w:t>
        </w:r>
      </w:hyperlink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</w:p>
    <w:p w:rsidR="00A50B53" w:rsidRDefault="00CA2682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  <w:hyperlink r:id="rId49">
        <w:r w:rsidR="00173D4D">
          <w:rPr>
            <w:rFonts w:ascii="Times New Roman" w:eastAsia="Times New Roman" w:hAnsi="Times New Roman" w:cs="Times New Roman"/>
            <w:color w:val="0000FF"/>
            <w:sz w:val="18"/>
            <w:u w:val="single"/>
          </w:rPr>
          <w:t>https://rodobens.com.br/blog/automoveis/acidentes-de-transito</w:t>
        </w:r>
      </w:hyperlink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</w:p>
    <w:p w:rsidR="00A50B53" w:rsidRDefault="00173D4D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4"/>
        </w:rPr>
        <w:t> </w:t>
      </w:r>
    </w:p>
    <w:p w:rsidR="00A50B53" w:rsidRDefault="00A50B53">
      <w:pPr>
        <w:spacing w:after="0" w:line="240" w:lineRule="auto"/>
        <w:ind w:left="270" w:hanging="270"/>
        <w:jc w:val="both"/>
        <w:rPr>
          <w:rFonts w:ascii="Times New Roman" w:eastAsia="Times New Roman" w:hAnsi="Times New Roman" w:cs="Times New Roman"/>
          <w:sz w:val="18"/>
        </w:rPr>
      </w:pPr>
    </w:p>
    <w:sectPr w:rsidR="00A50B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17952" w:rsidRDefault="00917952" w:rsidP="00BF00E5">
      <w:pPr>
        <w:spacing w:after="0" w:line="240" w:lineRule="auto"/>
      </w:pPr>
      <w:r>
        <w:separator/>
      </w:r>
    </w:p>
  </w:endnote>
  <w:endnote w:type="continuationSeparator" w:id="0">
    <w:p w:rsidR="00917952" w:rsidRDefault="00917952" w:rsidP="00BF0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17952" w:rsidRDefault="00917952" w:rsidP="00BF00E5">
      <w:pPr>
        <w:spacing w:after="0" w:line="240" w:lineRule="auto"/>
      </w:pPr>
      <w:r>
        <w:separator/>
      </w:r>
    </w:p>
  </w:footnote>
  <w:footnote w:type="continuationSeparator" w:id="0">
    <w:p w:rsidR="00917952" w:rsidRDefault="00917952" w:rsidP="00BF00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revisionView w:inkAnnotation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B53"/>
    <w:rsid w:val="00060131"/>
    <w:rsid w:val="00173D4D"/>
    <w:rsid w:val="002830D4"/>
    <w:rsid w:val="0029098E"/>
    <w:rsid w:val="003D1EC5"/>
    <w:rsid w:val="00577327"/>
    <w:rsid w:val="006E7895"/>
    <w:rsid w:val="00750D0C"/>
    <w:rsid w:val="00900606"/>
    <w:rsid w:val="00917952"/>
    <w:rsid w:val="00970D5D"/>
    <w:rsid w:val="00A50B53"/>
    <w:rsid w:val="00BF00E5"/>
    <w:rsid w:val="00C570C5"/>
    <w:rsid w:val="00CA2682"/>
    <w:rsid w:val="00D25DD3"/>
    <w:rsid w:val="00ED7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,"/>
  <w:listSeparator w:val=";"/>
  <w15:docId w15:val="{CB49E4AF-4373-4D37-9BCB-CAC7B8D9A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Legenda">
    <w:name w:val="caption"/>
    <w:basedOn w:val="Normal"/>
    <w:next w:val="Normal"/>
    <w:uiPriority w:val="35"/>
    <w:unhideWhenUsed/>
    <w:qFormat/>
    <w:rsid w:val="00173D4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BF00E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F00E5"/>
  </w:style>
  <w:style w:type="paragraph" w:styleId="Rodap">
    <w:name w:val="footer"/>
    <w:basedOn w:val="Normal"/>
    <w:link w:val="RodapCarter"/>
    <w:uiPriority w:val="99"/>
    <w:unhideWhenUsed/>
    <w:rsid w:val="00BF00E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F00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 /><Relationship Id="rId18" Type="http://schemas.openxmlformats.org/officeDocument/2006/relationships/image" Target="media/image5.png" /><Relationship Id="rId26" Type="http://schemas.openxmlformats.org/officeDocument/2006/relationships/image" Target="media/image9.png" /><Relationship Id="rId39" Type="http://schemas.openxmlformats.org/officeDocument/2006/relationships/oleObject" Target="embeddings/oleObject15.bin" /><Relationship Id="rId3" Type="http://schemas.openxmlformats.org/officeDocument/2006/relationships/webSettings" Target="webSettings.xml" /><Relationship Id="rId21" Type="http://schemas.openxmlformats.org/officeDocument/2006/relationships/oleObject" Target="embeddings/oleObject6.bin" /><Relationship Id="rId34" Type="http://schemas.openxmlformats.org/officeDocument/2006/relationships/image" Target="media/image13.png" /><Relationship Id="rId42" Type="http://schemas.openxmlformats.org/officeDocument/2006/relationships/image" Target="media/image18.png" /><Relationship Id="rId47" Type="http://schemas.openxmlformats.org/officeDocument/2006/relationships/hyperlink" Target="https://www.agenciaconexoes.org/acidentes-de-transito-e-saude-publica-entenda-a-relacao/" TargetMode="External" /><Relationship Id="rId50" Type="http://schemas.openxmlformats.org/officeDocument/2006/relationships/fontTable" Target="fontTable.xml" /><Relationship Id="rId7" Type="http://schemas.openxmlformats.org/officeDocument/2006/relationships/hyperlink" Target="mailto:andressa.rocha.1428666@sga.pucminas.br,%20igor.magalhaes.1420978@sga.pucminas.br,%20nalanda.goncalves@sga.pucminas.br" TargetMode="External" /><Relationship Id="rId12" Type="http://schemas.openxmlformats.org/officeDocument/2006/relationships/image" Target="media/image2.png" /><Relationship Id="rId17" Type="http://schemas.openxmlformats.org/officeDocument/2006/relationships/oleObject" Target="embeddings/oleObject4.bin" /><Relationship Id="rId25" Type="http://schemas.openxmlformats.org/officeDocument/2006/relationships/oleObject" Target="embeddings/oleObject8.bin" /><Relationship Id="rId33" Type="http://schemas.openxmlformats.org/officeDocument/2006/relationships/oleObject" Target="embeddings/oleObject12.bin" /><Relationship Id="rId38" Type="http://schemas.openxmlformats.org/officeDocument/2006/relationships/image" Target="media/image15.png" /><Relationship Id="rId46" Type="http://schemas.openxmlformats.org/officeDocument/2006/relationships/hyperlink" Target="https://news.un.org/pt/story/2021/11/1771092" TargetMode="External" /><Relationship Id="rId2" Type="http://schemas.openxmlformats.org/officeDocument/2006/relationships/settings" Target="settings.xml" /><Relationship Id="rId16" Type="http://schemas.openxmlformats.org/officeDocument/2006/relationships/image" Target="media/image4.png" /><Relationship Id="rId20" Type="http://schemas.openxmlformats.org/officeDocument/2006/relationships/image" Target="media/image6.png" /><Relationship Id="rId29" Type="http://schemas.openxmlformats.org/officeDocument/2006/relationships/oleObject" Target="embeddings/oleObject10.bin" /><Relationship Id="rId41" Type="http://schemas.openxmlformats.org/officeDocument/2006/relationships/image" Target="media/image17.png" /><Relationship Id="rId1" Type="http://schemas.openxmlformats.org/officeDocument/2006/relationships/styles" Target="styles.xml" /><Relationship Id="rId6" Type="http://schemas.openxmlformats.org/officeDocument/2006/relationships/hyperlink" Target="mailto:amanda.souza.1424977@sga.pucminas.br" TargetMode="External" /><Relationship Id="rId11" Type="http://schemas.openxmlformats.org/officeDocument/2006/relationships/oleObject" Target="embeddings/oleObject1.bin" /><Relationship Id="rId24" Type="http://schemas.openxmlformats.org/officeDocument/2006/relationships/image" Target="media/image8.png" /><Relationship Id="rId32" Type="http://schemas.openxmlformats.org/officeDocument/2006/relationships/image" Target="media/image12.png" /><Relationship Id="rId37" Type="http://schemas.openxmlformats.org/officeDocument/2006/relationships/oleObject" Target="embeddings/oleObject14.bin" /><Relationship Id="rId40" Type="http://schemas.openxmlformats.org/officeDocument/2006/relationships/image" Target="media/image16.png" /><Relationship Id="rId45" Type="http://schemas.openxmlformats.org/officeDocument/2006/relationships/hyperlink" Target="https://www.paho.org/pt/noticias/28-10-2021-oms-lanca-decada-acao-pela-seguranca-no-transito-2021-2030" TargetMode="External" /><Relationship Id="rId5" Type="http://schemas.openxmlformats.org/officeDocument/2006/relationships/endnotes" Target="endnotes.xml" /><Relationship Id="rId15" Type="http://schemas.openxmlformats.org/officeDocument/2006/relationships/oleObject" Target="embeddings/oleObject3.bin" /><Relationship Id="rId23" Type="http://schemas.openxmlformats.org/officeDocument/2006/relationships/oleObject" Target="embeddings/oleObject7.bin" /><Relationship Id="rId28" Type="http://schemas.openxmlformats.org/officeDocument/2006/relationships/image" Target="media/image10.png" /><Relationship Id="rId36" Type="http://schemas.openxmlformats.org/officeDocument/2006/relationships/image" Target="media/image14.png" /><Relationship Id="rId49" Type="http://schemas.openxmlformats.org/officeDocument/2006/relationships/hyperlink" Target="https://rodobens.com.br/blog/automoveis/acidentes-de-transito" TargetMode="External" /><Relationship Id="rId10" Type="http://schemas.openxmlformats.org/officeDocument/2006/relationships/image" Target="media/image1.png" /><Relationship Id="rId19" Type="http://schemas.openxmlformats.org/officeDocument/2006/relationships/oleObject" Target="embeddings/oleObject5.bin" /><Relationship Id="rId31" Type="http://schemas.openxmlformats.org/officeDocument/2006/relationships/oleObject" Target="embeddings/oleObject11.bin" /><Relationship Id="rId44" Type="http://schemas.openxmlformats.org/officeDocument/2006/relationships/hyperlink" Target="https://www.paho.org/pt/topicos/seguranca-no-transito" TargetMode="External" /><Relationship Id="rId4" Type="http://schemas.openxmlformats.org/officeDocument/2006/relationships/footnotes" Target="footnotes.xml" /><Relationship Id="rId9" Type="http://schemas.openxmlformats.org/officeDocument/2006/relationships/hyperlink" Target="https://www.gov.br/prf/pt-br/acesso-a-informacao/dados-abertos/dados-abertos-acidentes" TargetMode="External" /><Relationship Id="rId14" Type="http://schemas.openxmlformats.org/officeDocument/2006/relationships/image" Target="media/image3.png" /><Relationship Id="rId22" Type="http://schemas.openxmlformats.org/officeDocument/2006/relationships/image" Target="media/image7.png" /><Relationship Id="rId27" Type="http://schemas.openxmlformats.org/officeDocument/2006/relationships/oleObject" Target="embeddings/oleObject9.bin" /><Relationship Id="rId30" Type="http://schemas.openxmlformats.org/officeDocument/2006/relationships/image" Target="media/image11.png" /><Relationship Id="rId35" Type="http://schemas.openxmlformats.org/officeDocument/2006/relationships/oleObject" Target="embeddings/oleObject13.bin" /><Relationship Id="rId43" Type="http://schemas.openxmlformats.org/officeDocument/2006/relationships/image" Target="media/image19.png" /><Relationship Id="rId48" Type="http://schemas.openxmlformats.org/officeDocument/2006/relationships/hyperlink" Target="https://www.bbc.com/portuguese/brasil-61181312" TargetMode="External" /><Relationship Id="rId8" Type="http://schemas.openxmlformats.org/officeDocument/2006/relationships/hyperlink" Target="mailto:rafael.sousa.1419717@sga.pucminas.br" TargetMode="External" /><Relationship Id="rId5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4029</Words>
  <Characters>21760</Characters>
  <Application>Microsoft Office Word</Application>
  <DocSecurity>0</DocSecurity>
  <Lines>181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dessa.listin@gmail.com</cp:lastModifiedBy>
  <cp:revision>2</cp:revision>
  <dcterms:created xsi:type="dcterms:W3CDTF">2023-09-06T21:07:00Z</dcterms:created>
  <dcterms:modified xsi:type="dcterms:W3CDTF">2023-09-06T21:07:00Z</dcterms:modified>
</cp:coreProperties>
</file>